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910" w:rsidRPr="00165272" w:rsidRDefault="00185910" w:rsidP="00185910">
      <w:pPr>
        <w:spacing w:after="0" w:line="240" w:lineRule="auto"/>
        <w:rPr>
          <w:rFonts w:ascii="Times New Roman" w:eastAsia="Times New Roman" w:hAnsi="Times New Roman" w:cs="Times New Roman"/>
          <w:sz w:val="24"/>
          <w:szCs w:val="24"/>
        </w:rPr>
      </w:pPr>
      <w:r w:rsidRPr="00165272">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185910" w:rsidRPr="00165272" w:rsidRDefault="00185910" w:rsidP="00185910">
      <w:pPr>
        <w:spacing w:after="0" w:line="240" w:lineRule="auto"/>
        <w:rPr>
          <w:rFonts w:ascii="Times New Roman" w:eastAsia="Times New Roman" w:hAnsi="Times New Roman" w:cs="Times New Roman"/>
          <w:sz w:val="24"/>
          <w:szCs w:val="24"/>
          <w:lang w:val="pl-PL"/>
        </w:rPr>
      </w:pPr>
    </w:p>
    <w:p w:rsidR="00185910" w:rsidRPr="00165272" w:rsidRDefault="00185910" w:rsidP="00185910">
      <w:pPr>
        <w:keepNext/>
        <w:spacing w:before="240" w:after="0" w:line="240" w:lineRule="auto"/>
        <w:outlineLvl w:val="3"/>
        <w:rPr>
          <w:rFonts w:ascii="Brush Script MT" w:eastAsia="Times New Roman" w:hAnsi="Brush Script MT" w:cs="Times New Roman"/>
          <w:bCs/>
          <w:i/>
          <w:color w:val="0000FF"/>
          <w:sz w:val="48"/>
          <w:szCs w:val="48"/>
          <w:lang w:val="sr-Latn-CS"/>
        </w:rPr>
      </w:pPr>
      <w:r w:rsidRPr="00165272">
        <w:rPr>
          <w:rFonts w:ascii="Brush Script MT" w:eastAsia="Times New Roman" w:hAnsi="Brush Script MT" w:cs="Times New Roman"/>
          <w:bCs/>
          <w:i/>
          <w:color w:val="FF00FF"/>
          <w:sz w:val="48"/>
          <w:szCs w:val="48"/>
          <w:lang w:val="sr-Latn-CS"/>
        </w:rPr>
        <w:t>Za</w:t>
      </w:r>
      <w:r w:rsidR="00C43F88">
        <w:rPr>
          <w:rFonts w:ascii="Brush Script MT" w:eastAsia="Times New Roman" w:hAnsi="Brush Script MT" w:cs="Times New Roman"/>
          <w:bCs/>
          <w:i/>
          <w:color w:val="FF00FF"/>
          <w:sz w:val="48"/>
          <w:szCs w:val="48"/>
          <w:lang w:val="sr-Latn-CS"/>
        </w:rPr>
        <w:t xml:space="preserve"> </w:t>
      </w:r>
      <w:r w:rsidRPr="00165272">
        <w:rPr>
          <w:rFonts w:ascii="Brush Script MT" w:eastAsia="Times New Roman" w:hAnsi="Brush Script MT" w:cs="Times New Roman"/>
          <w:bCs/>
          <w:i/>
          <w:color w:val="FF00FF"/>
          <w:sz w:val="48"/>
          <w:szCs w:val="48"/>
        </w:rPr>
        <w:t>utorak</w:t>
      </w:r>
      <w:r w:rsidR="00C43F88">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23</w:t>
      </w:r>
      <w:r w:rsidRPr="00165272">
        <w:rPr>
          <w:rFonts w:ascii="Brush Script MT" w:eastAsia="Times New Roman" w:hAnsi="Brush Script MT" w:cs="Times New Roman"/>
          <w:bCs/>
          <w:i/>
          <w:color w:val="0000CC"/>
          <w:sz w:val="48"/>
          <w:szCs w:val="48"/>
        </w:rPr>
        <w:t>.septembar</w:t>
      </w:r>
      <w:r w:rsidRPr="00165272">
        <w:rPr>
          <w:rFonts w:ascii="Brush Script MT" w:eastAsia="Times New Roman" w:hAnsi="Brush Script MT" w:cs="Times New Roman"/>
          <w:bCs/>
          <w:i/>
          <w:color w:val="0000CC"/>
          <w:sz w:val="48"/>
          <w:szCs w:val="48"/>
          <w:lang w:val="sr-Latn-CS"/>
        </w:rPr>
        <w:t xml:space="preserve"> 2014</w:t>
      </w:r>
      <w:r w:rsidRPr="00165272">
        <w:rPr>
          <w:rFonts w:ascii="Brush Script MT" w:eastAsia="Times New Roman" w:hAnsi="Brush Script MT" w:cs="Times New Roman"/>
          <w:bCs/>
          <w:i/>
          <w:color w:val="0000FF"/>
          <w:sz w:val="48"/>
          <w:szCs w:val="48"/>
          <w:lang w:val="sr-Latn-CS"/>
        </w:rPr>
        <w:t>.</w:t>
      </w:r>
    </w:p>
    <w:p w:rsidR="008648F5" w:rsidRDefault="008648F5" w:rsidP="00A718FC">
      <w:pPr>
        <w:spacing w:after="0" w:line="240" w:lineRule="auto"/>
        <w:rPr>
          <w:rFonts w:ascii="Times New Roman" w:eastAsia="Times New Roman" w:hAnsi="Times New Roman" w:cs="Times New Roman"/>
          <w:bCs/>
          <w:sz w:val="24"/>
          <w:szCs w:val="24"/>
        </w:rPr>
      </w:pPr>
    </w:p>
    <w:p w:rsidR="00947A34" w:rsidRPr="00947A34" w:rsidRDefault="00947A34" w:rsidP="00947A34">
      <w:pPr>
        <w:spacing w:after="0" w:line="240" w:lineRule="auto"/>
        <w:jc w:val="center"/>
        <w:rPr>
          <w:rFonts w:ascii="Times New Roman" w:eastAsia="Times New Roman" w:hAnsi="Times New Roman" w:cs="Times New Roman"/>
          <w:b/>
          <w:bCs/>
          <w:color w:val="0000CC"/>
          <w:sz w:val="28"/>
          <w:szCs w:val="24"/>
        </w:rPr>
      </w:pPr>
      <w:r w:rsidRPr="00947A34">
        <w:rPr>
          <w:rFonts w:ascii="Times New Roman" w:eastAsia="Times New Roman" w:hAnsi="Times New Roman" w:cs="Times New Roman"/>
          <w:b/>
          <w:bCs/>
          <w:color w:val="0000CC"/>
          <w:sz w:val="28"/>
          <w:szCs w:val="24"/>
        </w:rPr>
        <w:t>Štado(od)nose platnirazredi</w:t>
      </w:r>
      <w:r>
        <w:rPr>
          <w:rFonts w:ascii="Times New Roman" w:eastAsia="Times New Roman" w:hAnsi="Times New Roman" w:cs="Times New Roman"/>
          <w:b/>
          <w:bCs/>
          <w:color w:val="0000CC"/>
          <w:sz w:val="28"/>
          <w:szCs w:val="24"/>
        </w:rPr>
        <w:t>?</w:t>
      </w:r>
    </w:p>
    <w:p w:rsidR="00947A34" w:rsidRDefault="00947A34" w:rsidP="00A718FC">
      <w:pPr>
        <w:spacing w:after="0" w:line="240" w:lineRule="auto"/>
        <w:rPr>
          <w:rFonts w:ascii="Times New Roman" w:eastAsia="Times New Roman" w:hAnsi="Times New Roman" w:cs="Times New Roman"/>
          <w:bCs/>
          <w:sz w:val="24"/>
          <w:szCs w:val="24"/>
        </w:rPr>
      </w:pPr>
    </w:p>
    <w:p w:rsidR="00947A34" w:rsidRDefault="00843B7D" w:rsidP="00947A34">
      <w:pPr>
        <w:spacing w:after="0" w:line="240" w:lineRule="auto"/>
        <w:ind w:firstLine="720"/>
        <w:jc w:val="both"/>
        <w:rPr>
          <w:rFonts w:ascii="Bookman Old Style" w:eastAsia="Times New Roman" w:hAnsi="Bookman Old Style" w:cs="Times New Roman"/>
          <w:bCs/>
          <w:color w:val="000000"/>
          <w:sz w:val="24"/>
          <w:szCs w:val="24"/>
        </w:rPr>
      </w:pPr>
      <w:r>
        <w:rPr>
          <w:noProof/>
        </w:rPr>
        <w:drawing>
          <wp:anchor distT="0" distB="0" distL="114300" distR="114300" simplePos="0" relativeHeight="251663360" behindDoc="1" locked="0" layoutInCell="1" allowOverlap="1">
            <wp:simplePos x="0" y="0"/>
            <wp:positionH relativeFrom="column">
              <wp:posOffset>3795395</wp:posOffset>
            </wp:positionH>
            <wp:positionV relativeFrom="paragraph">
              <wp:posOffset>247015</wp:posOffset>
            </wp:positionV>
            <wp:extent cx="2149475" cy="1611630"/>
            <wp:effectExtent l="19050" t="0" r="3175" b="0"/>
            <wp:wrapTight wrapText="bothSides">
              <wp:wrapPolygon edited="0">
                <wp:start x="-191" y="0"/>
                <wp:lineTo x="-191" y="21447"/>
                <wp:lineTo x="21632" y="21447"/>
                <wp:lineTo x="21632" y="0"/>
                <wp:lineTo x="-191" y="0"/>
              </wp:wrapPolygon>
            </wp:wrapTight>
            <wp:docPr id="3" name="Picture 3" descr="http://www.b92.net/news/pics/2014/04/30/15158788805361573fb2e75509227260_640x4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92.net/news/pics/2014/04/30/15158788805361573fb2e75509227260_640x480.jpg"/>
                    <pic:cNvPicPr>
                      <a:picLocks noChangeAspect="1" noChangeArrowheads="1"/>
                    </pic:cNvPicPr>
                  </pic:nvPicPr>
                  <pic:blipFill>
                    <a:blip r:embed="rId7"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49475" cy="1611630"/>
                    </a:xfrm>
                    <a:prstGeom prst="rect">
                      <a:avLst/>
                    </a:prstGeom>
                    <a:noFill/>
                    <a:ln>
                      <a:noFill/>
                    </a:ln>
                  </pic:spPr>
                </pic:pic>
              </a:graphicData>
            </a:graphic>
          </wp:anchor>
        </w:drawing>
      </w:r>
      <w:r>
        <w:rPr>
          <w:rFonts w:ascii="Times New Roman" w:eastAsia="Times New Roman" w:hAnsi="Times New Roman" w:cs="Times New Roman"/>
          <w:bCs/>
          <w:noProof/>
          <w:sz w:val="24"/>
          <w:szCs w:val="24"/>
        </w:rPr>
        <w:t>„</w:t>
      </w:r>
      <w:r w:rsidR="00947A34" w:rsidRPr="00947A34">
        <w:rPr>
          <w:rFonts w:ascii="Times New Roman" w:eastAsia="Times New Roman" w:hAnsi="Times New Roman" w:cs="Times New Roman"/>
          <w:bCs/>
          <w:noProof/>
          <w:sz w:val="24"/>
          <w:szCs w:val="24"/>
        </w:rPr>
        <w:t>U skladu sa Protokolom koji je Vlada RS još 2005. zaključila sa reprezentativnim sindikatima zaposlenih u javnim službama, je  otpočeo maratonski posao oko izrade  Zakona o platama u javnom sektoru (prosveti, zdravstvu, kulturi i socijalnoj zaštiti...) U prvoj fazi izrade Nacrta zakona Vlada  je angažovala međuresorni tim eksperata ministarstva; rada, prosvete i finansija i konsultante Sektora za međunarodni razvoj Vlade Velike Britanije (DFID). Cilj je bio reforma sistema plata u javnim službama</w:t>
      </w:r>
      <w:r>
        <w:rPr>
          <w:rFonts w:ascii="Times New Roman" w:eastAsia="Times New Roman" w:hAnsi="Times New Roman" w:cs="Times New Roman"/>
          <w:bCs/>
          <w:noProof/>
          <w:sz w:val="24"/>
          <w:szCs w:val="24"/>
        </w:rPr>
        <w:t>“ rekao je Hadži Zdravko M. Kovač, generelni sekretar NSPRV i član radne grupe SRPS-a  za izradu platnih razreda</w:t>
      </w:r>
      <w:r w:rsidR="00947A34">
        <w:rPr>
          <w:rFonts w:ascii="Times New Roman" w:eastAsia="Times New Roman" w:hAnsi="Times New Roman" w:cs="Times New Roman"/>
          <w:bCs/>
          <w:noProof/>
          <w:sz w:val="24"/>
          <w:szCs w:val="24"/>
        </w:rPr>
        <w:t>.</w:t>
      </w:r>
    </w:p>
    <w:p w:rsidR="00947A34" w:rsidRPr="00947A34" w:rsidRDefault="00843B7D" w:rsidP="00947A34">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00947A34" w:rsidRPr="00947A34">
        <w:rPr>
          <w:rFonts w:ascii="Times New Roman" w:eastAsia="Times New Roman" w:hAnsi="Times New Roman" w:cs="Times New Roman"/>
          <w:bCs/>
          <w:noProof/>
          <w:sz w:val="24"/>
          <w:szCs w:val="24"/>
        </w:rPr>
        <w:t>Nažalost, ovaj posao iako doveden do pred kraj nikad nije i dovršen, iako je bio predmet pregovara i rada još gotovo godinu dana, kada je ovaj koncept uostalom kao i godinu dana plate i penzije „zamrznut“. Usledio je navodni izlazak iz recesije, pa je tadašnja vlada „odmrzla“ plate i penzije i, šta više, usklađivala ih sa inflacijom i polovinom BDP, pokušavajući tako stvoriti privid malog, ali realnog, rasta plata i penzija. Pritiskom pojedinih delatnosti na svoje resorne ministre, sistem plata ranije uspostavljen potpuno je razrušen i, umesto da postoji kakav-takav balans između poslova iste složenosti u vidu plata za taj posao, desilo se da je najveći deo tereta ovog latentnog „kresanja“ plata u javnom sektoru podnela upravo prosveta, dok su drugi po određenim (uglavnom izmišljenim) razlozima kući nosili bogatije koverte, jer su dobijali „narukvice“, jednokratne pomoći, ali kontinuirano svaki mesec, uvećane norme za po 30 sati mesečno i na druge, takođe veoma maštovite, ali u principu nezakonite postupke, prilikom obračuna isplate zarada</w:t>
      </w:r>
      <w:r>
        <w:rPr>
          <w:rFonts w:ascii="Times New Roman" w:eastAsia="Times New Roman" w:hAnsi="Times New Roman" w:cs="Times New Roman"/>
          <w:bCs/>
          <w:noProof/>
          <w:sz w:val="24"/>
          <w:szCs w:val="24"/>
        </w:rPr>
        <w:t>“ kaže Kovač</w:t>
      </w:r>
      <w:r w:rsidR="00947A34" w:rsidRPr="00947A34">
        <w:rPr>
          <w:rFonts w:ascii="Times New Roman" w:eastAsia="Times New Roman" w:hAnsi="Times New Roman" w:cs="Times New Roman"/>
          <w:bCs/>
          <w:noProof/>
          <w:sz w:val="24"/>
          <w:szCs w:val="24"/>
        </w:rPr>
        <w:t>.</w:t>
      </w:r>
    </w:p>
    <w:p w:rsidR="00947A34" w:rsidRPr="00947A34" w:rsidRDefault="00843B7D" w:rsidP="00947A34">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00947A34" w:rsidRPr="00947A34">
        <w:rPr>
          <w:rFonts w:ascii="Times New Roman" w:eastAsia="Times New Roman" w:hAnsi="Times New Roman" w:cs="Times New Roman"/>
          <w:bCs/>
          <w:noProof/>
          <w:sz w:val="24"/>
          <w:szCs w:val="24"/>
        </w:rPr>
        <w:t>Stoga ne čudi da se naš Sindikat svih ovih „odmrznutih“ godina kada su plate u prosveti dramatično padale, a naročito u poslednje dve godine kada su pale i ispod republičkog proseka bio za to da se ustanovi sistem zarada u vidu platnih razreda. Stoga čudi što su druga tri sindikata donedavno pružala otpor ovom načinu utvrđivanja politike plata u javnom sektoru. Čak, šta više, tri sindikata bila su protiv potpisivanja Protokola u kojem se tadašnja Vlada obavezala da će kroz sistem platnih razreda vratiti nekadašnji odnos u platama zaposlenih u prosveti koji je narušen i koji je sa nekadašnjeg odnosa 1:3 pao na ispod 1:2</w:t>
      </w:r>
      <w:r>
        <w:rPr>
          <w:rFonts w:ascii="Times New Roman" w:eastAsia="Times New Roman" w:hAnsi="Times New Roman" w:cs="Times New Roman"/>
          <w:bCs/>
          <w:noProof/>
          <w:sz w:val="24"/>
          <w:szCs w:val="24"/>
        </w:rPr>
        <w:t>“ kaže Zdravko Kovač</w:t>
      </w:r>
      <w:r w:rsidR="00947A34" w:rsidRPr="00947A34">
        <w:rPr>
          <w:rFonts w:ascii="Times New Roman" w:eastAsia="Times New Roman" w:hAnsi="Times New Roman" w:cs="Times New Roman"/>
          <w:bCs/>
          <w:noProof/>
          <w:sz w:val="24"/>
          <w:szCs w:val="24"/>
        </w:rPr>
        <w:t xml:space="preserve">. </w:t>
      </w:r>
    </w:p>
    <w:p w:rsidR="00947A34" w:rsidRDefault="00843B7D" w:rsidP="00843B7D">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00947A34" w:rsidRPr="00947A34">
        <w:rPr>
          <w:rFonts w:ascii="Times New Roman" w:eastAsia="Times New Roman" w:hAnsi="Times New Roman" w:cs="Times New Roman"/>
          <w:bCs/>
          <w:noProof/>
          <w:sz w:val="24"/>
          <w:szCs w:val="24"/>
        </w:rPr>
        <w:t>Međutim, konačno su se sva četiri prosvetna sindikata usaglasila da su za platne razrede, što je, uz aktivnosti koje je provela nova Vlada i Ministarstvo za državnu upravu i lokalnu samoupravu dovelo do vraćanja u prvi plan uvođenje više reda u plate zaposlenih u javnom sektoru.Iako je ciljani rok bio jesen 2014., ovaj posao nije dovršen, već je prolongiran na početak budžetske 2015. godine, jer očigledno Vlada i resorna ministarstva nisu uradila sve predradnje kako bi se uspostavio nov sistem obračuna isplate plata u javnom sektoru</w:t>
      </w:r>
      <w:r>
        <w:rPr>
          <w:rFonts w:ascii="Times New Roman" w:eastAsia="Times New Roman" w:hAnsi="Times New Roman" w:cs="Times New Roman"/>
          <w:bCs/>
          <w:noProof/>
          <w:sz w:val="24"/>
          <w:szCs w:val="24"/>
        </w:rPr>
        <w:t>“ kaže Kovač</w:t>
      </w:r>
      <w:r w:rsidR="00947A34" w:rsidRPr="00947A34">
        <w:rPr>
          <w:rFonts w:ascii="Times New Roman" w:eastAsia="Times New Roman" w:hAnsi="Times New Roman" w:cs="Times New Roman"/>
          <w:bCs/>
          <w:noProof/>
          <w:sz w:val="24"/>
          <w:szCs w:val="24"/>
        </w:rPr>
        <w:t>.</w:t>
      </w:r>
    </w:p>
    <w:p w:rsidR="00843B7D" w:rsidRPr="00843B7D" w:rsidRDefault="00947A34" w:rsidP="00843B7D">
      <w:pPr>
        <w:spacing w:after="0" w:line="240" w:lineRule="auto"/>
        <w:ind w:firstLine="720"/>
        <w:jc w:val="both"/>
        <w:rPr>
          <w:rFonts w:ascii="Times New Roman" w:eastAsia="Times New Roman" w:hAnsi="Times New Roman" w:cs="Times New Roman"/>
          <w:b/>
          <w:bCs/>
          <w:i/>
          <w:noProof/>
          <w:color w:val="0000CC"/>
          <w:sz w:val="24"/>
          <w:szCs w:val="24"/>
        </w:rPr>
      </w:pPr>
      <w:r w:rsidRPr="00947A34">
        <w:rPr>
          <w:rFonts w:ascii="Times New Roman" w:eastAsia="Times New Roman" w:hAnsi="Times New Roman" w:cs="Times New Roman"/>
          <w:bCs/>
          <w:noProof/>
          <w:sz w:val="24"/>
          <w:szCs w:val="24"/>
        </w:rPr>
        <w:t xml:space="preserve">Ovom prilikom dostavljamo Vam i Strukturu tipičnih radnih mesta u obrazovanju, koja je usaglašena još 10.08.2006. godine, kako bi mogli i sami oceniti zbog čega je izgubljeno punih 8 </w:t>
      </w:r>
      <w:r w:rsidRPr="00947A34">
        <w:rPr>
          <w:rFonts w:ascii="Times New Roman" w:eastAsia="Times New Roman" w:hAnsi="Times New Roman" w:cs="Times New Roman"/>
          <w:bCs/>
          <w:noProof/>
          <w:sz w:val="24"/>
          <w:szCs w:val="24"/>
        </w:rPr>
        <w:lastRenderedPageBreak/>
        <w:t>godina, odnosno gotovo cela decenija i kako je zbog „guranja problema pod tepih“ Srbija, optimisti bi rekli stigla do ivice bankrota, a oni drugi – bankrotirala i dovela javni sektor, pa samim time i prosvetu do ovog očajnog stanja kada se i ove bedne plate moraju smanjiti i to po više osnova – linearnog smanjivanja i smanjivanja zbog neplaćanja minulog rada, a možda lista „kresanja“ plata bude i šira jer struka, a i Fiskalni savet kažu da i ove uštede neće biti dovoljne.</w:t>
      </w:r>
      <w:r w:rsidR="00843B7D" w:rsidRPr="00843B7D">
        <w:rPr>
          <w:rFonts w:ascii="Times New Roman" w:eastAsia="Times New Roman" w:hAnsi="Times New Roman" w:cs="Times New Roman"/>
          <w:b/>
          <w:bCs/>
          <w:i/>
          <w:noProof/>
          <w:color w:val="0000CC"/>
          <w:sz w:val="24"/>
          <w:szCs w:val="24"/>
        </w:rPr>
        <w:t>(→Saopštenja)</w:t>
      </w:r>
    </w:p>
    <w:p w:rsidR="00947A34" w:rsidRPr="00175344" w:rsidRDefault="00947A34" w:rsidP="00175344">
      <w:pPr>
        <w:spacing w:after="0" w:line="240" w:lineRule="auto"/>
        <w:ind w:firstLine="720"/>
        <w:rPr>
          <w:rFonts w:ascii="Times New Roman" w:eastAsia="Times New Roman" w:hAnsi="Times New Roman" w:cs="Times New Roman"/>
          <w:bCs/>
          <w:noProof/>
          <w:sz w:val="24"/>
          <w:szCs w:val="24"/>
        </w:rPr>
      </w:pPr>
    </w:p>
    <w:p w:rsidR="00664BDF" w:rsidRPr="00664BDF" w:rsidRDefault="00664BDF" w:rsidP="00664BDF">
      <w:pPr>
        <w:spacing w:after="0" w:line="240" w:lineRule="auto"/>
        <w:jc w:val="center"/>
        <w:rPr>
          <w:rFonts w:ascii="Times New Roman" w:eastAsia="Times New Roman" w:hAnsi="Times New Roman" w:cs="Times New Roman"/>
          <w:b/>
          <w:noProof/>
          <w:color w:val="0000CC"/>
          <w:sz w:val="28"/>
          <w:szCs w:val="24"/>
        </w:rPr>
      </w:pPr>
      <w:r>
        <w:rPr>
          <w:rFonts w:ascii="Times New Roman" w:eastAsia="Times New Roman" w:hAnsi="Times New Roman" w:cs="Times New Roman"/>
          <w:b/>
          <w:noProof/>
          <w:color w:val="0000CC"/>
          <w:sz w:val="28"/>
          <w:szCs w:val="24"/>
        </w:rPr>
        <w:t>Prvi</w:t>
      </w:r>
      <w:r w:rsidRPr="00664BDF">
        <w:rPr>
          <w:rFonts w:ascii="Times New Roman" w:eastAsia="Times New Roman" w:hAnsi="Times New Roman" w:cs="Times New Roman"/>
          <w:b/>
          <w:noProof/>
          <w:color w:val="0000CC"/>
          <w:sz w:val="28"/>
          <w:szCs w:val="24"/>
        </w:rPr>
        <w:t xml:space="preserve"> fakultet za medicinske sestre</w:t>
      </w:r>
    </w:p>
    <w:p w:rsidR="00664BDF" w:rsidRPr="00664BDF" w:rsidRDefault="00664BDF" w:rsidP="00664BDF">
      <w:pPr>
        <w:spacing w:after="0" w:line="240" w:lineRule="auto"/>
        <w:rPr>
          <w:rFonts w:ascii="Times New Roman" w:eastAsia="Times New Roman" w:hAnsi="Times New Roman" w:cs="Times New Roman"/>
          <w:noProof/>
          <w:color w:val="0000CC"/>
          <w:sz w:val="24"/>
          <w:szCs w:val="24"/>
        </w:rPr>
      </w:pPr>
    </w:p>
    <w:p w:rsidR="008648F5" w:rsidRPr="008648F5" w:rsidRDefault="00664BDF" w:rsidP="00664BDF">
      <w:pPr>
        <w:spacing w:after="0" w:line="240" w:lineRule="auto"/>
        <w:ind w:firstLine="720"/>
        <w:jc w:val="both"/>
        <w:rPr>
          <w:rFonts w:ascii="Times New Roman" w:eastAsia="Times New Roman" w:hAnsi="Times New Roman" w:cs="Times New Roman"/>
          <w:bCs/>
          <w:sz w:val="24"/>
          <w:szCs w:val="24"/>
        </w:rPr>
      </w:pPr>
      <w:r w:rsidRPr="00664BDF">
        <w:rPr>
          <w:rFonts w:ascii="Times New Roman" w:eastAsia="Times New Roman" w:hAnsi="Times New Roman" w:cs="Times New Roman"/>
          <w:noProof/>
          <w:color w:val="000000"/>
          <w:sz w:val="24"/>
          <w:szCs w:val="24"/>
        </w:rPr>
        <w:t>Medicinski fakultet Univerziteta u Beogradu od oktobra uvodi nastavu osnovnih akademskih studija Sestrinstvo, program koji će omogućiti medicinskim sestrama da steknu akademsko zvanje ali i da nastave školovanje na master i doktorskim studijama, kao i da se bave profesorskim ili naučno-istraživačkim radom. Srbija prvi put uvodi ovakve studije, upis kandidata je u toku, a prijemni će biti održan narednih dana. Fakultet upisuje 48 samofinansirajućih studenata, školarina je 120.000 dinara, a nastava kreće 6. oktobra. Školovanje traje četiri godine, osam semestara, i po završetku se stiče naziv diplomirana medicinska sestra, rekla je Tanjugu koordinatorka programa prof. dr Dejana Vuković istakavši da su studije bazirane na najnovijim pristupima sestrinskoj struci, savremenim istraživanjima i bogatoj stručnoj literaturi.</w:t>
      </w:r>
    </w:p>
    <w:p w:rsidR="00664BDF" w:rsidRDefault="00664BDF" w:rsidP="00664BDF">
      <w:pPr>
        <w:spacing w:after="0" w:line="240" w:lineRule="auto"/>
        <w:ind w:firstLine="720"/>
        <w:jc w:val="both"/>
        <w:rPr>
          <w:rFonts w:ascii="Times New Roman" w:eastAsia="Times New Roman" w:hAnsi="Times New Roman" w:cs="Times New Roman"/>
          <w:noProof/>
          <w:sz w:val="24"/>
          <w:szCs w:val="24"/>
        </w:rPr>
      </w:pPr>
      <w:r w:rsidRPr="00664BDF">
        <w:rPr>
          <w:rFonts w:ascii="Times New Roman" w:eastAsia="Times New Roman" w:hAnsi="Times New Roman" w:cs="Times New Roman"/>
          <w:noProof/>
          <w:sz w:val="24"/>
          <w:szCs w:val="24"/>
        </w:rPr>
        <w:t>Ekipa Tanjuga zatekla je buduću studentkinju Sestrinstva Natali Cvetanović u Studentskoj službi fakulteta dok je predavala dokumenta za upis. Istakavši da je oduševljena što su uvedene studije Sestrinstva, ona je navela da će joj predavanja pomoći da stekne više znanje i time da kvalitetnije pomogne pacijentima "Očekujem više znanja, bolju praksu, bolju mogućnost organizovanja posla", rekla je Cvetanović Tanjugu nadajući se da sa tom diplomom neće morati da ode u inostranstvo, da će ostati u Srbiji, ukoliko se, kako je navela, država malo više potrudi u vezi sa unapređivanjem zdravstva u celini. Takođe, od fakulteta očekuje, pošto je zaposlena a pretpostavlja da će na programu biti puno kolega koji takođe rade, da izađe u susret što se tiče usklađivanja predavanja, vežbi.</w:t>
      </w:r>
    </w:p>
    <w:p w:rsidR="00C954A8" w:rsidRDefault="00C954A8" w:rsidP="00C954A8">
      <w:pPr>
        <w:spacing w:after="0" w:line="240" w:lineRule="auto"/>
        <w:jc w:val="both"/>
        <w:rPr>
          <w:rFonts w:ascii="Times New Roman" w:eastAsia="Times New Roman" w:hAnsi="Times New Roman" w:cs="Times New Roman"/>
          <w:noProof/>
          <w:sz w:val="24"/>
          <w:szCs w:val="24"/>
        </w:rPr>
      </w:pPr>
    </w:p>
    <w:p w:rsidR="00C954A8" w:rsidRPr="00843B7D" w:rsidRDefault="00C954A8" w:rsidP="00C954A8">
      <w:pPr>
        <w:spacing w:after="0" w:line="240" w:lineRule="auto"/>
        <w:jc w:val="center"/>
        <w:rPr>
          <w:rFonts w:ascii="Times New Roman" w:eastAsia="Times New Roman" w:hAnsi="Times New Roman" w:cs="Times New Roman"/>
          <w:noProof/>
          <w:color w:val="0000CC"/>
          <w:sz w:val="28"/>
          <w:szCs w:val="24"/>
        </w:rPr>
      </w:pPr>
      <w:r w:rsidRPr="00843B7D">
        <w:rPr>
          <w:rFonts w:ascii="Times New Roman" w:eastAsia="Times New Roman" w:hAnsi="Times New Roman" w:cs="Times New Roman"/>
          <w:b/>
          <w:bCs/>
          <w:noProof/>
          <w:color w:val="0000CC"/>
          <w:sz w:val="28"/>
          <w:szCs w:val="24"/>
        </w:rPr>
        <w:t>„Dijamant“„Za lepše detinjstvo“</w:t>
      </w:r>
    </w:p>
    <w:p w:rsidR="00C954A8" w:rsidRDefault="00C954A8" w:rsidP="00C954A8">
      <w:pPr>
        <w:spacing w:after="0" w:line="240" w:lineRule="auto"/>
        <w:ind w:firstLine="720"/>
        <w:jc w:val="both"/>
        <w:rPr>
          <w:rFonts w:ascii="Times New Roman" w:eastAsia="Times New Roman" w:hAnsi="Times New Roman" w:cs="Times New Roman"/>
          <w:noProof/>
          <w:sz w:val="24"/>
          <w:szCs w:val="24"/>
        </w:rPr>
      </w:pPr>
    </w:p>
    <w:p w:rsidR="00C954A8" w:rsidRPr="00843B7D" w:rsidRDefault="00C954A8" w:rsidP="00843B7D">
      <w:pPr>
        <w:spacing w:after="0" w:line="240" w:lineRule="auto"/>
        <w:ind w:firstLine="720"/>
        <w:jc w:val="both"/>
        <w:rPr>
          <w:rFonts w:ascii="Times New Roman" w:eastAsia="Times New Roman" w:hAnsi="Times New Roman" w:cs="Times New Roman"/>
          <w:noProof/>
          <w:sz w:val="24"/>
          <w:szCs w:val="24"/>
        </w:rPr>
      </w:pPr>
      <w:r w:rsidRPr="00C954A8">
        <w:rPr>
          <w:rFonts w:ascii="Times New Roman" w:eastAsia="Times New Roman" w:hAnsi="Times New Roman" w:cs="Times New Roman"/>
          <w:noProof/>
          <w:sz w:val="24"/>
          <w:szCs w:val="24"/>
        </w:rPr>
        <w:t>U okviru akcije uređenja dečijih vrtića pod nazivom „Za lepše detinjstvo“ koju je pre tri godine pokrenula kompanija „Dijamant“, prošlog četvrtka su tri vrtića dobila nove tobogane sa kulom i peščanikom, klackalice i ljuljaške u vrednosti od blizu milion dinara.Igrališta vrtića „Vila“, „Neven“ i „Crvenkapa“ svečano su otvorili gradonačelnik Čedomir Janjić i generalna direktor</w:t>
      </w:r>
      <w:r>
        <w:rPr>
          <w:rFonts w:ascii="Times New Roman" w:eastAsia="Times New Roman" w:hAnsi="Times New Roman" w:cs="Times New Roman"/>
          <w:noProof/>
          <w:sz w:val="24"/>
          <w:szCs w:val="24"/>
        </w:rPr>
        <w:t xml:space="preserve">ica „Dijamanta“ Slavica Kešelj. </w:t>
      </w:r>
      <w:r w:rsidRPr="00C954A8">
        <w:rPr>
          <w:rFonts w:ascii="Times New Roman" w:eastAsia="Times New Roman" w:hAnsi="Times New Roman" w:cs="Times New Roman"/>
          <w:noProof/>
          <w:sz w:val="24"/>
          <w:szCs w:val="24"/>
        </w:rPr>
        <w:t>-  Deca su najveća vrednost na kojoj se zasniva društvo. Oni su naš budući radni potencijal i moramo na vreme o tome da vodimo računa – izjavila je gen</w:t>
      </w:r>
      <w:r>
        <w:rPr>
          <w:rFonts w:ascii="Times New Roman" w:eastAsia="Times New Roman" w:hAnsi="Times New Roman" w:cs="Times New Roman"/>
          <w:noProof/>
          <w:sz w:val="24"/>
          <w:szCs w:val="24"/>
        </w:rPr>
        <w:t xml:space="preserve">eralna direktorica „Dijamanta“. </w:t>
      </w:r>
      <w:r w:rsidRPr="00C954A8">
        <w:rPr>
          <w:rFonts w:ascii="Times New Roman" w:eastAsia="Times New Roman" w:hAnsi="Times New Roman" w:cs="Times New Roman"/>
          <w:noProof/>
          <w:sz w:val="24"/>
          <w:szCs w:val="24"/>
        </w:rPr>
        <w:t>Prisutne je zabavio dečiji hor vrtića „Vila“ i „Crvenkapa“ a simboličnim puštanjem balona u vazduh otvorena su igrališta za najmlađe.</w:t>
      </w:r>
    </w:p>
    <w:p w:rsidR="00664BDF" w:rsidRPr="00664BDF" w:rsidRDefault="00664BDF" w:rsidP="00664BDF">
      <w:pPr>
        <w:spacing w:after="0" w:line="240" w:lineRule="auto"/>
        <w:jc w:val="both"/>
        <w:rPr>
          <w:rFonts w:ascii="Times New Roman" w:eastAsia="Times New Roman" w:hAnsi="Times New Roman" w:cs="Times New Roman"/>
          <w:noProof/>
          <w:color w:val="0000CC"/>
          <w:sz w:val="24"/>
          <w:szCs w:val="24"/>
        </w:rPr>
      </w:pPr>
    </w:p>
    <w:p w:rsidR="008648F5" w:rsidRPr="00843B7D" w:rsidRDefault="00AD451C" w:rsidP="00AD451C">
      <w:pPr>
        <w:spacing w:after="0" w:line="240" w:lineRule="auto"/>
        <w:jc w:val="center"/>
        <w:rPr>
          <w:rFonts w:ascii="Times New Roman" w:eastAsia="Times New Roman" w:hAnsi="Times New Roman" w:cs="Times New Roman"/>
          <w:b/>
          <w:bCs/>
          <w:color w:val="0000CC"/>
          <w:sz w:val="28"/>
          <w:szCs w:val="24"/>
        </w:rPr>
      </w:pPr>
      <w:r w:rsidRPr="00843B7D">
        <w:rPr>
          <w:rFonts w:ascii="Times New Roman" w:eastAsia="Times New Roman" w:hAnsi="Times New Roman" w:cs="Times New Roman"/>
          <w:b/>
          <w:bCs/>
          <w:color w:val="0000CC"/>
          <w:sz w:val="28"/>
          <w:szCs w:val="24"/>
        </w:rPr>
        <w:t>Brojđačkihekskurzijadesetkovan</w:t>
      </w:r>
    </w:p>
    <w:p w:rsidR="00AD451C" w:rsidRPr="00AD451C" w:rsidRDefault="00AD451C" w:rsidP="00664BDF">
      <w:pPr>
        <w:spacing w:after="0" w:line="240" w:lineRule="auto"/>
        <w:jc w:val="both"/>
        <w:rPr>
          <w:rFonts w:ascii="Times New Roman" w:eastAsia="Times New Roman" w:hAnsi="Times New Roman" w:cs="Times New Roman"/>
          <w:b/>
          <w:bCs/>
          <w:sz w:val="24"/>
          <w:szCs w:val="24"/>
        </w:rPr>
      </w:pPr>
    </w:p>
    <w:p w:rsidR="00AD451C" w:rsidRPr="00AD451C" w:rsidRDefault="00AD451C" w:rsidP="00075B8F">
      <w:pPr>
        <w:spacing w:after="0" w:line="240" w:lineRule="auto"/>
        <w:ind w:firstLine="720"/>
        <w:jc w:val="both"/>
        <w:rPr>
          <w:rFonts w:ascii="Times New Roman" w:eastAsia="Times New Roman" w:hAnsi="Times New Roman" w:cs="Times New Roman"/>
          <w:bCs/>
          <w:noProof/>
          <w:sz w:val="24"/>
          <w:szCs w:val="24"/>
        </w:rPr>
      </w:pPr>
      <w:r w:rsidRPr="00AD451C">
        <w:rPr>
          <w:rFonts w:ascii="Times New Roman" w:eastAsia="Times New Roman" w:hAnsi="Times New Roman" w:cs="Times New Roman"/>
          <w:bCs/>
          <w:noProof/>
          <w:sz w:val="24"/>
          <w:szCs w:val="24"/>
        </w:rPr>
        <w:t xml:space="preserve">Zbog sporog procesa javnih nabavki, broj đačkih ekskurzija je desetkovan. Pojedine škole i roditelji nalaze način da zaobiđu problem.Bogoljub Lazarević iz Ministarstva prosvete, nauke i tehnološkog razvoja, kaže da su ti pravilnici stavljeni van snage i ne mogu se primenjivati. "Primenjuje se Zakon o javnim nabavkama, koji na potpuno drugačiji način tu proceduru </w:t>
      </w:r>
      <w:r w:rsidRPr="00AD451C">
        <w:rPr>
          <w:rFonts w:ascii="Times New Roman" w:eastAsia="Times New Roman" w:hAnsi="Times New Roman" w:cs="Times New Roman"/>
          <w:bCs/>
          <w:noProof/>
          <w:sz w:val="24"/>
          <w:szCs w:val="24"/>
        </w:rPr>
        <w:lastRenderedPageBreak/>
        <w:t xml:space="preserve">reguliše. Mi u ovom trenutku bez drugačijeg mišljenja Ministarstva finansija ne možemo drugačije da postupimo", kaže Lazarević. </w:t>
      </w:r>
    </w:p>
    <w:p w:rsidR="00AD451C" w:rsidRDefault="00AD451C" w:rsidP="00075B8F">
      <w:pPr>
        <w:spacing w:after="0" w:line="240" w:lineRule="auto"/>
        <w:ind w:firstLine="720"/>
        <w:jc w:val="both"/>
        <w:rPr>
          <w:rFonts w:ascii="Times New Roman" w:eastAsia="Times New Roman" w:hAnsi="Times New Roman" w:cs="Times New Roman"/>
          <w:bCs/>
          <w:noProof/>
          <w:sz w:val="24"/>
          <w:szCs w:val="24"/>
        </w:rPr>
      </w:pPr>
      <w:r w:rsidRPr="00AD451C">
        <w:rPr>
          <w:rFonts w:ascii="Times New Roman" w:eastAsia="Times New Roman" w:hAnsi="Times New Roman" w:cs="Times New Roman"/>
          <w:bCs/>
          <w:noProof/>
          <w:sz w:val="24"/>
          <w:szCs w:val="24"/>
        </w:rPr>
        <w:t>Zbog sve manje ekskurzija, za 70 odsto trpi domaći turizam koji u velikoj meri opstaje zahvaljujući njima. "Imamo najave i hotelijera i auto-prevoznika da u slučaju da se nastavi ovako slaba realizacija đačkih ekskurzija – da će 30 do 40 odsto zaposlenih biti otpušteno", kaže Aleksandar Seničić, direktor "Jute". Dodatne probleme pri realizaciji đačkih putovanja donosi i Zakon o rokovima plaćanja, po kojem se ono mora obaviti 45 dana po povratku đaka sa puta. Agencije pak omogućavaju plaćanje na više mesečnih rata.</w:t>
      </w:r>
    </w:p>
    <w:p w:rsidR="00002832" w:rsidRDefault="00002832" w:rsidP="00002832">
      <w:pPr>
        <w:spacing w:after="0" w:line="240" w:lineRule="auto"/>
        <w:jc w:val="both"/>
        <w:rPr>
          <w:rFonts w:ascii="Times New Roman" w:eastAsia="Times New Roman" w:hAnsi="Times New Roman" w:cs="Times New Roman"/>
          <w:bCs/>
          <w:noProof/>
          <w:sz w:val="24"/>
          <w:szCs w:val="24"/>
        </w:rPr>
      </w:pPr>
    </w:p>
    <w:p w:rsidR="00002832" w:rsidRPr="00843B7D" w:rsidRDefault="00843B7D" w:rsidP="00002832">
      <w:pPr>
        <w:spacing w:after="0" w:line="240" w:lineRule="auto"/>
        <w:jc w:val="center"/>
        <w:rPr>
          <w:rFonts w:ascii="Times New Roman" w:eastAsia="Times New Roman" w:hAnsi="Times New Roman" w:cs="Times New Roman"/>
          <w:bCs/>
          <w:noProof/>
          <w:color w:val="0000CC"/>
          <w:sz w:val="28"/>
          <w:szCs w:val="24"/>
        </w:rPr>
      </w:pPr>
      <w:r>
        <w:rPr>
          <w:rFonts w:ascii="Times New Roman" w:eastAsia="Times New Roman" w:hAnsi="Times New Roman" w:cs="Times New Roman"/>
          <w:b/>
          <w:bCs/>
          <w:noProof/>
          <w:color w:val="0000CC"/>
          <w:sz w:val="28"/>
          <w:szCs w:val="24"/>
        </w:rPr>
        <w:t xml:space="preserve">Zrenjanin: </w:t>
      </w:r>
      <w:r w:rsidR="00002832" w:rsidRPr="00843B7D">
        <w:rPr>
          <w:rFonts w:ascii="Times New Roman" w:eastAsia="Times New Roman" w:hAnsi="Times New Roman" w:cs="Times New Roman"/>
          <w:b/>
          <w:bCs/>
          <w:noProof/>
          <w:color w:val="0000CC"/>
          <w:sz w:val="28"/>
          <w:szCs w:val="24"/>
        </w:rPr>
        <w:t>Za bezbednost najmlađih</w:t>
      </w:r>
    </w:p>
    <w:p w:rsidR="00002832" w:rsidRDefault="00002832" w:rsidP="00002832">
      <w:pPr>
        <w:spacing w:after="0" w:line="240" w:lineRule="auto"/>
        <w:jc w:val="both"/>
        <w:rPr>
          <w:rFonts w:ascii="Times New Roman" w:eastAsia="Times New Roman" w:hAnsi="Times New Roman" w:cs="Times New Roman"/>
          <w:bCs/>
          <w:noProof/>
          <w:sz w:val="24"/>
          <w:szCs w:val="24"/>
        </w:rPr>
      </w:pPr>
    </w:p>
    <w:p w:rsidR="00002832" w:rsidRDefault="00002832" w:rsidP="00002832">
      <w:pPr>
        <w:spacing w:after="0" w:line="240" w:lineRule="auto"/>
        <w:ind w:firstLine="720"/>
        <w:jc w:val="both"/>
        <w:rPr>
          <w:rFonts w:ascii="Times New Roman" w:eastAsia="Times New Roman" w:hAnsi="Times New Roman" w:cs="Times New Roman"/>
          <w:bCs/>
          <w:noProof/>
          <w:sz w:val="24"/>
          <w:szCs w:val="24"/>
        </w:rPr>
      </w:pPr>
      <w:r w:rsidRPr="00002832">
        <w:rPr>
          <w:rFonts w:ascii="Times New Roman" w:eastAsia="Times New Roman" w:hAnsi="Times New Roman" w:cs="Times New Roman"/>
          <w:bCs/>
          <w:noProof/>
          <w:sz w:val="24"/>
          <w:szCs w:val="24"/>
        </w:rPr>
        <w:t xml:space="preserve">Savet za bezbednost saobraćaja Grada Zrenjanina nastavio je sa akcijom osposobljavanja učenika prvog razreda osnovnih škola za bezbedno i efikasno učešće u saobraćaju pod nazivom „Spretno i pametno u saobraćaju” a u okviru kampanje „Bezbedna deca u saobraćaju“.Program saobraćajne edukacije trajao je od srede do petka na saobraćajnom poligonu postavljenom u dvorištu Osnovne škole </w:t>
      </w:r>
      <w:r>
        <w:rPr>
          <w:rFonts w:ascii="Times New Roman" w:eastAsia="Times New Roman" w:hAnsi="Times New Roman" w:cs="Times New Roman"/>
          <w:bCs/>
          <w:noProof/>
          <w:sz w:val="24"/>
          <w:szCs w:val="24"/>
        </w:rPr>
        <w:t xml:space="preserve">„Dr Jovan Cvijić“ u Zrenjaninu. </w:t>
      </w:r>
      <w:r w:rsidRPr="00002832">
        <w:rPr>
          <w:rFonts w:ascii="Times New Roman" w:eastAsia="Times New Roman" w:hAnsi="Times New Roman" w:cs="Times New Roman"/>
          <w:bCs/>
          <w:noProof/>
          <w:sz w:val="24"/>
          <w:szCs w:val="24"/>
        </w:rPr>
        <w:t xml:space="preserve">Otvaranju novog ciklusa edukacije prisustvovao je i gradonačelnik Čedomir Janjić, koji je podelio edukativni materijal učenicima prvog razreda Osnovne škole „Žarko Zrenjanin”. On je ovom prilikom rekao da Grad Zrenjanin izdvaja dosta sredstava kako bi najmlađi ali i oni stariji sugrađani bili bezbedni u saobraćaju, te da je započeto mnogo projekata, pogotovo kada je bezbednost u zoni škola u pitanju. Gradonačelnik je istakao da je za sve đake prvake, iz grada i iz 22 naseljena mesta, obezbeđen besplatan prevoz kako bi svi prvačići mogli proći ovu obuku. Janjić je dodao i da će se do kraja ove ali i tokom naredne godine nastaviti akcija obeležavanja zone škola ležećim policajcima i saobrađajnom signalizacijom, a </w:t>
      </w:r>
      <w:r>
        <w:rPr>
          <w:rFonts w:ascii="Times New Roman" w:eastAsia="Times New Roman" w:hAnsi="Times New Roman" w:cs="Times New Roman"/>
          <w:bCs/>
          <w:noProof/>
          <w:sz w:val="24"/>
          <w:szCs w:val="24"/>
        </w:rPr>
        <w:t>koja je započeta prošle godine.</w:t>
      </w:r>
    </w:p>
    <w:p w:rsidR="00002832" w:rsidRPr="00002832" w:rsidRDefault="00002832" w:rsidP="00002832">
      <w:pPr>
        <w:spacing w:after="0" w:line="240" w:lineRule="auto"/>
        <w:ind w:firstLine="720"/>
        <w:jc w:val="both"/>
        <w:rPr>
          <w:rFonts w:ascii="Times New Roman" w:eastAsia="Times New Roman" w:hAnsi="Times New Roman" w:cs="Times New Roman"/>
          <w:bCs/>
          <w:noProof/>
          <w:sz w:val="24"/>
          <w:szCs w:val="24"/>
        </w:rPr>
      </w:pPr>
      <w:r w:rsidRPr="00002832">
        <w:rPr>
          <w:rFonts w:ascii="Times New Roman" w:eastAsia="Times New Roman" w:hAnsi="Times New Roman" w:cs="Times New Roman"/>
          <w:bCs/>
          <w:noProof/>
          <w:sz w:val="24"/>
          <w:szCs w:val="24"/>
        </w:rPr>
        <w:t>Predstavnik Saveta za bezbednost saobraćaja Grada Zrenjanina i koordinator projekta, Mirko Petrović, rekao je da je ovo treća generacija prvaka ko</w:t>
      </w:r>
      <w:r>
        <w:rPr>
          <w:rFonts w:ascii="Times New Roman" w:eastAsia="Times New Roman" w:hAnsi="Times New Roman" w:cs="Times New Roman"/>
          <w:bCs/>
          <w:noProof/>
          <w:sz w:val="24"/>
          <w:szCs w:val="24"/>
        </w:rPr>
        <w:t>ja pohađa ovakav vid nastave. “</w:t>
      </w:r>
      <w:r w:rsidRPr="00002832">
        <w:rPr>
          <w:rFonts w:ascii="Times New Roman" w:eastAsia="Times New Roman" w:hAnsi="Times New Roman" w:cs="Times New Roman"/>
          <w:bCs/>
          <w:noProof/>
          <w:sz w:val="24"/>
          <w:szCs w:val="24"/>
        </w:rPr>
        <w:t>Ova obuka je namenjena đacima prvacima jer oni u ovom uzrastu počinju samostalno da učestvuju u saobraćaju kao pešaci, tako da im ovaj vid edukacije može biti od velike koristi – istakao je Petrović napominjući da će u okviru ovogodišnje obuke poligon provežbati 1160 đaka prvaka dok je prethodnim akcijama bi</w:t>
      </w:r>
      <w:r>
        <w:rPr>
          <w:rFonts w:ascii="Times New Roman" w:eastAsia="Times New Roman" w:hAnsi="Times New Roman" w:cs="Times New Roman"/>
          <w:bCs/>
          <w:noProof/>
          <w:sz w:val="24"/>
          <w:szCs w:val="24"/>
        </w:rPr>
        <w:t xml:space="preserve">lo obuhvaćeno ukupno 2245 dece. </w:t>
      </w:r>
      <w:r w:rsidRPr="00002832">
        <w:rPr>
          <w:rFonts w:ascii="Times New Roman" w:eastAsia="Times New Roman" w:hAnsi="Times New Roman" w:cs="Times New Roman"/>
          <w:bCs/>
          <w:noProof/>
          <w:sz w:val="24"/>
          <w:szCs w:val="24"/>
        </w:rPr>
        <w:t>Prvačići su na poligonu učili o osnovnim pravilima u saobraćaju, a potom su putem mini kviza  ponavljali ono što su naučili tog dana.</w:t>
      </w:r>
    </w:p>
    <w:p w:rsidR="00002832" w:rsidRDefault="00002832" w:rsidP="00002832">
      <w:pPr>
        <w:spacing w:after="0" w:line="240" w:lineRule="auto"/>
        <w:jc w:val="both"/>
        <w:rPr>
          <w:rFonts w:ascii="Times New Roman" w:eastAsia="Times New Roman" w:hAnsi="Times New Roman" w:cs="Times New Roman"/>
          <w:bCs/>
          <w:noProof/>
          <w:sz w:val="24"/>
          <w:szCs w:val="24"/>
        </w:rPr>
      </w:pPr>
    </w:p>
    <w:p w:rsidR="00002832" w:rsidRPr="00843B7D" w:rsidRDefault="00002832" w:rsidP="00002832">
      <w:pPr>
        <w:spacing w:after="0" w:line="240" w:lineRule="auto"/>
        <w:jc w:val="center"/>
        <w:rPr>
          <w:rFonts w:ascii="Times New Roman" w:eastAsia="Times New Roman" w:hAnsi="Times New Roman" w:cs="Times New Roman"/>
          <w:b/>
          <w:bCs/>
          <w:noProof/>
          <w:color w:val="0000CC"/>
          <w:sz w:val="28"/>
          <w:szCs w:val="24"/>
        </w:rPr>
      </w:pPr>
      <w:r w:rsidRPr="00843B7D">
        <w:rPr>
          <w:rFonts w:ascii="Times New Roman" w:eastAsia="Times New Roman" w:hAnsi="Times New Roman" w:cs="Times New Roman"/>
          <w:b/>
          <w:bCs/>
          <w:noProof/>
          <w:color w:val="0000CC"/>
          <w:sz w:val="28"/>
          <w:szCs w:val="24"/>
        </w:rPr>
        <w:t>Saradnja TF „M. Pupin“</w:t>
      </w:r>
      <w:r w:rsidR="00843B7D">
        <w:rPr>
          <w:rFonts w:ascii="Times New Roman" w:eastAsia="Times New Roman" w:hAnsi="Times New Roman" w:cs="Times New Roman"/>
          <w:b/>
          <w:bCs/>
          <w:noProof/>
          <w:color w:val="0000CC"/>
          <w:sz w:val="28"/>
          <w:szCs w:val="24"/>
        </w:rPr>
        <w:t xml:space="preserve"> sa U</w:t>
      </w:r>
      <w:r w:rsidRPr="00843B7D">
        <w:rPr>
          <w:rFonts w:ascii="Times New Roman" w:eastAsia="Times New Roman" w:hAnsi="Times New Roman" w:cs="Times New Roman"/>
          <w:b/>
          <w:bCs/>
          <w:noProof/>
          <w:color w:val="0000CC"/>
          <w:sz w:val="28"/>
          <w:szCs w:val="24"/>
        </w:rPr>
        <w:t>niverzitetom Uhta</w:t>
      </w:r>
    </w:p>
    <w:p w:rsidR="00002832" w:rsidRDefault="00002832" w:rsidP="00002832">
      <w:pPr>
        <w:spacing w:after="0" w:line="240" w:lineRule="auto"/>
        <w:ind w:firstLine="720"/>
        <w:jc w:val="both"/>
        <w:rPr>
          <w:rFonts w:ascii="Times New Roman" w:eastAsia="Times New Roman" w:hAnsi="Times New Roman" w:cs="Times New Roman"/>
          <w:bCs/>
          <w:noProof/>
          <w:sz w:val="24"/>
          <w:szCs w:val="24"/>
        </w:rPr>
      </w:pPr>
    </w:p>
    <w:p w:rsidR="00002832" w:rsidRPr="00002832" w:rsidRDefault="00002832" w:rsidP="00002832">
      <w:pPr>
        <w:spacing w:after="0" w:line="240" w:lineRule="auto"/>
        <w:ind w:firstLine="720"/>
        <w:jc w:val="both"/>
        <w:rPr>
          <w:rFonts w:ascii="Times New Roman" w:eastAsia="Times New Roman" w:hAnsi="Times New Roman" w:cs="Times New Roman"/>
          <w:bCs/>
          <w:noProof/>
          <w:sz w:val="24"/>
          <w:szCs w:val="24"/>
        </w:rPr>
      </w:pPr>
      <w:r w:rsidRPr="00002832">
        <w:rPr>
          <w:rFonts w:ascii="Times New Roman" w:eastAsia="Times New Roman" w:hAnsi="Times New Roman" w:cs="Times New Roman"/>
          <w:bCs/>
          <w:noProof/>
          <w:sz w:val="24"/>
          <w:szCs w:val="24"/>
        </w:rPr>
        <w:t>Delegacija Srbije je od 1. do 5. septembra posetila Državni tehnički univerzitet u gradu Uhta u Rusiji, u cilju nastavka saradnje na zajedničkom, novoakreditovanom smeru „Industrijsko inženjerstvo u eksploataciji nafte i gasa” na Tehničkom fakultet</w:t>
      </w:r>
      <w:r>
        <w:rPr>
          <w:rFonts w:ascii="Times New Roman" w:eastAsia="Times New Roman" w:hAnsi="Times New Roman" w:cs="Times New Roman"/>
          <w:bCs/>
          <w:noProof/>
          <w:sz w:val="24"/>
          <w:szCs w:val="24"/>
        </w:rPr>
        <w:t xml:space="preserve">u „Mihajlo Pupin“ u Zrenjaninu. </w:t>
      </w:r>
      <w:r w:rsidRPr="00002832">
        <w:rPr>
          <w:rFonts w:ascii="Times New Roman" w:eastAsia="Times New Roman" w:hAnsi="Times New Roman" w:cs="Times New Roman"/>
          <w:bCs/>
          <w:noProof/>
          <w:sz w:val="24"/>
          <w:szCs w:val="24"/>
        </w:rPr>
        <w:t>Protokol o dugoročnoj strateškoj saradnji Tehničkog fakulteta i Državnog tehničkog Univerziteta u Uhti potpisan je 5. marta ove godine. Delegaciju koja je posetila Rusiju činili su dekan Tehničkog fakulteta dr Milan Pavlović, pomoćnik gradonačelnika Zrenjanina Duško Radišić, menadžerka za saradnju sa univerzitetima Kompanije NIS-Gazprom dr Snežana Lakićević i saradnica za saradnju sa obrazovnim institucijama Ana Simanić.</w:t>
      </w:r>
    </w:p>
    <w:p w:rsidR="00002832" w:rsidRPr="00002832" w:rsidRDefault="00002832" w:rsidP="00002832">
      <w:pPr>
        <w:spacing w:after="0" w:line="240" w:lineRule="auto"/>
        <w:ind w:firstLine="720"/>
        <w:jc w:val="both"/>
        <w:rPr>
          <w:rFonts w:ascii="Times New Roman" w:eastAsia="Times New Roman" w:hAnsi="Times New Roman" w:cs="Times New Roman"/>
          <w:bCs/>
          <w:noProof/>
          <w:sz w:val="24"/>
          <w:szCs w:val="24"/>
        </w:rPr>
      </w:pPr>
      <w:r w:rsidRPr="00002832">
        <w:rPr>
          <w:rFonts w:ascii="Times New Roman" w:eastAsia="Times New Roman" w:hAnsi="Times New Roman" w:cs="Times New Roman"/>
          <w:bCs/>
          <w:noProof/>
          <w:sz w:val="24"/>
          <w:szCs w:val="24"/>
        </w:rPr>
        <w:t xml:space="preserve">Prvog dana posete održan je sastanak sa rektorom Državnog tehničkog univerziteta u Uhti Nikolajem Čadajom, koji je izrazio veliko zadovoljstvo zbog uspešno realizovanog projekta i izjavio da će institucija na čijem je čelu i u buduće raditi na svim pitanjima vezanim za novi </w:t>
      </w:r>
      <w:r w:rsidRPr="00002832">
        <w:rPr>
          <w:rFonts w:ascii="Times New Roman" w:eastAsia="Times New Roman" w:hAnsi="Times New Roman" w:cs="Times New Roman"/>
          <w:bCs/>
          <w:noProof/>
          <w:sz w:val="24"/>
          <w:szCs w:val="24"/>
        </w:rPr>
        <w:lastRenderedPageBreak/>
        <w:t>obrazovni smer na fakultetu u Zrenjaninu, kako bi se obrazovali kadrovi u oblasti nafte i gasa, neophodni za NIS Gazprom.</w:t>
      </w:r>
    </w:p>
    <w:p w:rsidR="00AD451C" w:rsidRDefault="00002832" w:rsidP="00002832">
      <w:pPr>
        <w:spacing w:after="0" w:line="240" w:lineRule="auto"/>
        <w:ind w:firstLine="720"/>
        <w:jc w:val="both"/>
        <w:rPr>
          <w:rFonts w:ascii="Times New Roman" w:eastAsia="Times New Roman" w:hAnsi="Times New Roman" w:cs="Times New Roman"/>
          <w:bCs/>
          <w:noProof/>
          <w:sz w:val="24"/>
          <w:szCs w:val="24"/>
        </w:rPr>
      </w:pPr>
      <w:r w:rsidRPr="00002832">
        <w:rPr>
          <w:rFonts w:ascii="Times New Roman" w:eastAsia="Times New Roman" w:hAnsi="Times New Roman" w:cs="Times New Roman"/>
          <w:bCs/>
          <w:noProof/>
          <w:sz w:val="24"/>
          <w:szCs w:val="24"/>
        </w:rPr>
        <w:t>Delegacija je imala sastanak i sa gradonačelnikom Uhte Igorom Nikolajevičem Miheljem, zamenikom stalnog predstavnika Republike Komi pri Predsedniku Ruske federacije Elenom Vasiljevom Ivanovom i predstavnicima gradske administracije. Dekan Tehničkog fakulteta u Zrenjaninu dr Milan Pavlović svečano je uručio uverenja Univerziteta u Novom Sadu, kojim su pet profesora sa Uhtinskog državnog tehničkog univerziteta dobili status gostujućih profesora. Predstavnici Univeziteta u Uhti organizovali su posete univerzitetskim učionicama i laboratorijama, kako bi se srpska delegacija upoznala sa opremom neophodnom za zajednički obrazovni smer.</w:t>
      </w:r>
    </w:p>
    <w:p w:rsidR="00947A34" w:rsidRPr="00843B7D" w:rsidRDefault="00947A34" w:rsidP="00947A34">
      <w:pPr>
        <w:spacing w:after="0" w:line="240" w:lineRule="auto"/>
        <w:jc w:val="both"/>
        <w:rPr>
          <w:rFonts w:ascii="Times New Roman" w:eastAsia="Times New Roman" w:hAnsi="Times New Roman" w:cs="Times New Roman"/>
          <w:bCs/>
          <w:noProof/>
          <w:color w:val="0000CC"/>
          <w:sz w:val="24"/>
          <w:szCs w:val="24"/>
        </w:rPr>
      </w:pPr>
    </w:p>
    <w:p w:rsidR="00947A34" w:rsidRPr="00843B7D" w:rsidRDefault="00947A34" w:rsidP="00947A34">
      <w:pPr>
        <w:spacing w:after="0" w:line="240" w:lineRule="auto"/>
        <w:jc w:val="center"/>
        <w:rPr>
          <w:rFonts w:ascii="Times New Roman" w:eastAsia="Times New Roman" w:hAnsi="Times New Roman" w:cs="Times New Roman"/>
          <w:b/>
          <w:bCs/>
          <w:noProof/>
          <w:color w:val="0000CC"/>
          <w:sz w:val="28"/>
          <w:szCs w:val="24"/>
        </w:rPr>
      </w:pPr>
      <w:r w:rsidRPr="00843B7D">
        <w:rPr>
          <w:rFonts w:ascii="Times New Roman" w:eastAsia="Times New Roman" w:hAnsi="Times New Roman" w:cs="Times New Roman"/>
          <w:b/>
          <w:bCs/>
          <w:noProof/>
          <w:color w:val="0000CC"/>
          <w:sz w:val="28"/>
          <w:szCs w:val="24"/>
        </w:rPr>
        <w:t>Seksualno vaspitanje u tri somborske škole</w:t>
      </w:r>
    </w:p>
    <w:p w:rsidR="00947A34" w:rsidRDefault="00947A34" w:rsidP="00947A34">
      <w:pPr>
        <w:spacing w:after="0" w:line="240" w:lineRule="auto"/>
        <w:jc w:val="both"/>
        <w:rPr>
          <w:rFonts w:ascii="Times New Roman" w:eastAsia="Times New Roman" w:hAnsi="Times New Roman" w:cs="Times New Roman"/>
          <w:bCs/>
          <w:noProof/>
          <w:sz w:val="24"/>
          <w:szCs w:val="24"/>
        </w:rPr>
      </w:pPr>
    </w:p>
    <w:p w:rsidR="00947A34" w:rsidRDefault="00947A34" w:rsidP="00947A34">
      <w:pPr>
        <w:spacing w:after="0" w:line="240" w:lineRule="auto"/>
        <w:ind w:firstLine="720"/>
        <w:jc w:val="both"/>
        <w:rPr>
          <w:rFonts w:ascii="Times New Roman" w:eastAsia="Times New Roman" w:hAnsi="Times New Roman" w:cs="Times New Roman"/>
          <w:bCs/>
          <w:noProof/>
          <w:sz w:val="24"/>
          <w:szCs w:val="24"/>
        </w:rPr>
      </w:pPr>
      <w:r w:rsidRPr="00947A34">
        <w:rPr>
          <w:rFonts w:ascii="Times New Roman" w:eastAsia="Times New Roman" w:hAnsi="Times New Roman" w:cs="Times New Roman"/>
          <w:bCs/>
          <w:noProof/>
          <w:sz w:val="24"/>
          <w:szCs w:val="24"/>
        </w:rPr>
        <w:t>Institut za javnozdravljeVojvodine</w:t>
      </w:r>
      <w:r>
        <w:rPr>
          <w:rFonts w:ascii="Times New Roman" w:eastAsia="Times New Roman" w:hAnsi="Times New Roman" w:cs="Times New Roman"/>
          <w:bCs/>
          <w:noProof/>
          <w:sz w:val="24"/>
          <w:szCs w:val="24"/>
        </w:rPr>
        <w:t xml:space="preserve"> sprovodi projekat „Van</w:t>
      </w:r>
      <w:r w:rsidRPr="00947A34">
        <w:rPr>
          <w:rFonts w:ascii="Times New Roman" w:eastAsia="Times New Roman" w:hAnsi="Times New Roman" w:cs="Times New Roman"/>
          <w:bCs/>
          <w:noProof/>
          <w:sz w:val="24"/>
          <w:szCs w:val="24"/>
        </w:rPr>
        <w:t>nastavna edukacija: Zdravstveno vaspitanjeo reproduktivnomzdravlju srednjoškolacau Vojvodini u školskoj2014/2015. godini”,</w:t>
      </w:r>
      <w:r>
        <w:rPr>
          <w:rFonts w:ascii="Times New Roman" w:eastAsia="Times New Roman" w:hAnsi="Times New Roman" w:cs="Times New Roman"/>
          <w:bCs/>
          <w:noProof/>
          <w:sz w:val="24"/>
          <w:szCs w:val="24"/>
        </w:rPr>
        <w:t xml:space="preserve"> podržan sredstvi</w:t>
      </w:r>
      <w:r w:rsidRPr="00947A34">
        <w:rPr>
          <w:rFonts w:ascii="Times New Roman" w:eastAsia="Times New Roman" w:hAnsi="Times New Roman" w:cs="Times New Roman"/>
          <w:bCs/>
          <w:noProof/>
          <w:sz w:val="24"/>
          <w:szCs w:val="24"/>
        </w:rPr>
        <w:t>ma Pokrajinskogsekretarijata za sport i</w:t>
      </w:r>
      <w:r>
        <w:rPr>
          <w:rFonts w:ascii="Times New Roman" w:eastAsia="Times New Roman" w:hAnsi="Times New Roman" w:cs="Times New Roman"/>
          <w:bCs/>
          <w:noProof/>
          <w:sz w:val="24"/>
          <w:szCs w:val="24"/>
        </w:rPr>
        <w:t xml:space="preserve"> omladinu. Projekat podrazu</w:t>
      </w:r>
      <w:r w:rsidRPr="00947A34">
        <w:rPr>
          <w:rFonts w:ascii="Times New Roman" w:eastAsia="Times New Roman" w:hAnsi="Times New Roman" w:cs="Times New Roman"/>
          <w:bCs/>
          <w:noProof/>
          <w:sz w:val="24"/>
          <w:szCs w:val="24"/>
        </w:rPr>
        <w:t>meva održavanje vannastavnih</w:t>
      </w:r>
      <w:r>
        <w:rPr>
          <w:rFonts w:ascii="Times New Roman" w:eastAsia="Times New Roman" w:hAnsi="Times New Roman" w:cs="Times New Roman"/>
          <w:bCs/>
          <w:noProof/>
          <w:sz w:val="24"/>
          <w:szCs w:val="24"/>
        </w:rPr>
        <w:t xml:space="preserve"> edukativnih radionica u dru</w:t>
      </w:r>
      <w:r w:rsidRPr="00947A34">
        <w:rPr>
          <w:rFonts w:ascii="Times New Roman" w:eastAsia="Times New Roman" w:hAnsi="Times New Roman" w:cs="Times New Roman"/>
          <w:bCs/>
          <w:noProof/>
          <w:sz w:val="24"/>
          <w:szCs w:val="24"/>
        </w:rPr>
        <w:t>gim razredima srednjih škol</w:t>
      </w:r>
      <w:r>
        <w:rPr>
          <w:rFonts w:ascii="Times New Roman" w:eastAsia="Times New Roman" w:hAnsi="Times New Roman" w:cs="Times New Roman"/>
          <w:bCs/>
          <w:noProof/>
          <w:sz w:val="24"/>
          <w:szCs w:val="24"/>
        </w:rPr>
        <w:t>a. Radionice će realizovati edu</w:t>
      </w:r>
      <w:r w:rsidRPr="00947A34">
        <w:rPr>
          <w:rFonts w:ascii="Times New Roman" w:eastAsia="Times New Roman" w:hAnsi="Times New Roman" w:cs="Times New Roman"/>
          <w:bCs/>
          <w:noProof/>
          <w:sz w:val="24"/>
          <w:szCs w:val="24"/>
        </w:rPr>
        <w:t>katori izabrani na konkursuPokrajinskog sekretarijata za</w:t>
      </w:r>
      <w:r>
        <w:rPr>
          <w:rFonts w:ascii="Times New Roman" w:eastAsia="Times New Roman" w:hAnsi="Times New Roman" w:cs="Times New Roman"/>
          <w:bCs/>
          <w:noProof/>
          <w:sz w:val="24"/>
          <w:szCs w:val="24"/>
        </w:rPr>
        <w:t xml:space="preserve"> sport i omladinu, koji će pret</w:t>
      </w:r>
      <w:r w:rsidRPr="00947A34">
        <w:rPr>
          <w:rFonts w:ascii="Times New Roman" w:eastAsia="Times New Roman" w:hAnsi="Times New Roman" w:cs="Times New Roman"/>
          <w:bCs/>
          <w:noProof/>
          <w:sz w:val="24"/>
          <w:szCs w:val="24"/>
        </w:rPr>
        <w:t>hodno proći trodnevnu obukuu Institutu za javno zdravljeVojvodine. Svaki edukator će</w:t>
      </w:r>
      <w:r>
        <w:rPr>
          <w:rFonts w:ascii="Times New Roman" w:eastAsia="Times New Roman" w:hAnsi="Times New Roman" w:cs="Times New Roman"/>
          <w:bCs/>
          <w:noProof/>
          <w:sz w:val="24"/>
          <w:szCs w:val="24"/>
        </w:rPr>
        <w:t xml:space="preserve"> održati 14 radionica u mi</w:t>
      </w:r>
      <w:r w:rsidRPr="00947A34">
        <w:rPr>
          <w:rFonts w:ascii="Times New Roman" w:eastAsia="Times New Roman" w:hAnsi="Times New Roman" w:cs="Times New Roman"/>
          <w:bCs/>
          <w:noProof/>
          <w:sz w:val="24"/>
          <w:szCs w:val="24"/>
        </w:rPr>
        <w:t>nimum dva razreda. Učenicikoji budu uključeni u projekat</w:t>
      </w:r>
      <w:r>
        <w:rPr>
          <w:rFonts w:ascii="Times New Roman" w:eastAsia="Times New Roman" w:hAnsi="Times New Roman" w:cs="Times New Roman"/>
          <w:bCs/>
          <w:noProof/>
          <w:sz w:val="24"/>
          <w:szCs w:val="24"/>
        </w:rPr>
        <w:t xml:space="preserve"> će dobiti priručnik „Zdravstveno vaspitanje o reproduk</w:t>
      </w:r>
      <w:r w:rsidRPr="00947A34">
        <w:rPr>
          <w:rFonts w:ascii="Times New Roman" w:eastAsia="Times New Roman" w:hAnsi="Times New Roman" w:cs="Times New Roman"/>
          <w:bCs/>
          <w:noProof/>
          <w:sz w:val="24"/>
          <w:szCs w:val="24"/>
        </w:rPr>
        <w:t xml:space="preserve">tivnom zdravlju”. U projekat suuključene tri </w:t>
      </w:r>
      <w:r>
        <w:rPr>
          <w:rFonts w:ascii="Times New Roman" w:eastAsia="Times New Roman" w:hAnsi="Times New Roman" w:cs="Times New Roman"/>
          <w:bCs/>
          <w:noProof/>
          <w:sz w:val="24"/>
          <w:szCs w:val="24"/>
        </w:rPr>
        <w:t>škole iz sombor</w:t>
      </w:r>
      <w:r w:rsidRPr="00947A34">
        <w:rPr>
          <w:rFonts w:ascii="Times New Roman" w:eastAsia="Times New Roman" w:hAnsi="Times New Roman" w:cs="Times New Roman"/>
          <w:bCs/>
          <w:noProof/>
          <w:sz w:val="24"/>
          <w:szCs w:val="24"/>
        </w:rPr>
        <w:t>ske opštine: Srednja tehničkaškola, Srednja poljoprivredno-prehrambena škola i Srednjaekonomska škola. U Tehničkojškoli edukatori će biti pedagog</w:t>
      </w:r>
      <w:r>
        <w:rPr>
          <w:rFonts w:ascii="Times New Roman" w:eastAsia="Times New Roman" w:hAnsi="Times New Roman" w:cs="Times New Roman"/>
          <w:bCs/>
          <w:noProof/>
          <w:sz w:val="24"/>
          <w:szCs w:val="24"/>
        </w:rPr>
        <w:t xml:space="preserve"> Daniela Vlaisavljević i psi</w:t>
      </w:r>
      <w:r w:rsidRPr="00947A34">
        <w:rPr>
          <w:rFonts w:ascii="Times New Roman" w:eastAsia="Times New Roman" w:hAnsi="Times New Roman" w:cs="Times New Roman"/>
          <w:bCs/>
          <w:noProof/>
          <w:sz w:val="24"/>
          <w:szCs w:val="24"/>
        </w:rPr>
        <w:t>holog Bogdan</w:t>
      </w:r>
      <w:r>
        <w:rPr>
          <w:rFonts w:ascii="Times New Roman" w:eastAsia="Times New Roman" w:hAnsi="Times New Roman" w:cs="Times New Roman"/>
          <w:bCs/>
          <w:noProof/>
          <w:sz w:val="24"/>
          <w:szCs w:val="24"/>
        </w:rPr>
        <w:t xml:space="preserve"> Škorić. Ekonom</w:t>
      </w:r>
      <w:r w:rsidRPr="00947A34">
        <w:rPr>
          <w:rFonts w:ascii="Times New Roman" w:eastAsia="Times New Roman" w:hAnsi="Times New Roman" w:cs="Times New Roman"/>
          <w:bCs/>
          <w:noProof/>
          <w:sz w:val="24"/>
          <w:szCs w:val="24"/>
        </w:rPr>
        <w:t>ska škola će takođe imati dvaedukatora: Mirnu Nedeljkovi Sanju Ferenčević, dok će</w:t>
      </w:r>
      <w:r>
        <w:rPr>
          <w:rFonts w:ascii="Times New Roman" w:eastAsia="Times New Roman" w:hAnsi="Times New Roman" w:cs="Times New Roman"/>
          <w:bCs/>
          <w:noProof/>
          <w:sz w:val="24"/>
          <w:szCs w:val="24"/>
        </w:rPr>
        <w:t xml:space="preserve"> Srednja poljoprivredno – pre</w:t>
      </w:r>
      <w:r w:rsidRPr="00947A34">
        <w:rPr>
          <w:rFonts w:ascii="Times New Roman" w:eastAsia="Times New Roman" w:hAnsi="Times New Roman" w:cs="Times New Roman"/>
          <w:bCs/>
          <w:noProof/>
          <w:sz w:val="24"/>
          <w:szCs w:val="24"/>
        </w:rPr>
        <w:t>hrambena škola imati jednogedukatora Zorana Dupora</w:t>
      </w:r>
      <w:r>
        <w:rPr>
          <w:rFonts w:ascii="Times New Roman" w:eastAsia="Times New Roman" w:hAnsi="Times New Roman" w:cs="Times New Roman"/>
          <w:bCs/>
          <w:noProof/>
          <w:sz w:val="24"/>
          <w:szCs w:val="24"/>
        </w:rPr>
        <w:t>.</w:t>
      </w:r>
    </w:p>
    <w:p w:rsidR="00947A34" w:rsidRDefault="00947A34" w:rsidP="00947A34">
      <w:pPr>
        <w:spacing w:after="0" w:line="240" w:lineRule="auto"/>
        <w:jc w:val="both"/>
        <w:rPr>
          <w:rFonts w:ascii="Times New Roman" w:eastAsia="Times New Roman" w:hAnsi="Times New Roman" w:cs="Times New Roman"/>
          <w:bCs/>
          <w:noProof/>
          <w:sz w:val="24"/>
          <w:szCs w:val="24"/>
        </w:rPr>
      </w:pPr>
    </w:p>
    <w:p w:rsidR="00002832" w:rsidRPr="00843B7D" w:rsidRDefault="00843B7D" w:rsidP="00947A34">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 xml:space="preserve">Sombor: </w:t>
      </w:r>
      <w:r w:rsidR="00002832" w:rsidRPr="00843B7D">
        <w:rPr>
          <w:rFonts w:ascii="Times New Roman" w:eastAsia="Times New Roman" w:hAnsi="Times New Roman" w:cs="Times New Roman"/>
          <w:b/>
          <w:bCs/>
          <w:noProof/>
          <w:color w:val="0000CC"/>
          <w:sz w:val="28"/>
          <w:szCs w:val="24"/>
        </w:rPr>
        <w:t>U čast velikog učitelja</w:t>
      </w:r>
    </w:p>
    <w:p w:rsidR="00002832" w:rsidRDefault="00002832" w:rsidP="00002832">
      <w:pPr>
        <w:spacing w:after="0" w:line="240" w:lineRule="auto"/>
        <w:jc w:val="both"/>
        <w:rPr>
          <w:rFonts w:ascii="Times New Roman" w:eastAsia="Times New Roman" w:hAnsi="Times New Roman" w:cs="Times New Roman"/>
          <w:bCs/>
          <w:noProof/>
          <w:sz w:val="24"/>
          <w:szCs w:val="24"/>
        </w:rPr>
      </w:pPr>
    </w:p>
    <w:p w:rsidR="00002832" w:rsidRDefault="00002832" w:rsidP="00002832">
      <w:pPr>
        <w:spacing w:after="0" w:line="240" w:lineRule="auto"/>
        <w:ind w:firstLine="720"/>
        <w:jc w:val="both"/>
        <w:rPr>
          <w:rFonts w:ascii="Times New Roman" w:eastAsia="Times New Roman" w:hAnsi="Times New Roman" w:cs="Times New Roman"/>
          <w:bCs/>
          <w:noProof/>
          <w:sz w:val="24"/>
          <w:szCs w:val="24"/>
        </w:rPr>
      </w:pPr>
      <w:r w:rsidRPr="00002832">
        <w:rPr>
          <w:rFonts w:ascii="Times New Roman" w:eastAsia="Times New Roman" w:hAnsi="Times New Roman" w:cs="Times New Roman"/>
          <w:bCs/>
          <w:noProof/>
          <w:sz w:val="24"/>
          <w:szCs w:val="24"/>
        </w:rPr>
        <w:t>Više od sto takmičara učestvovalo je na novoustanovljenom Memorijalu Miloš Mrkalj - izvestili su organizatori.Osnovna škola Nikola Tesla u Kljajićevu bila je premala da primi sve koji su na neki način želeli da budu deo turnira posvećenog poznatom karate stručnjaku Učestvovale su ekipe, uglavnom iz šireg komšiluka Srbobran, Somborac, Vrbas, Sivac, Bačka Topola, Bački Monoštor, Ruski Krstur, Dušan Staničkov Sombor, Partizan Bač, Ravangrad i Miloš Kljajić Kljajićevo. Najuspešnija ekipa turnira je karate klub Vrbas, koji je za nijansu bio bolji od KK Srbobran. Izabrani su i najbolji pojedinci takmičenja: Luka Terzin (Dušan Staničkov), Violeta Beretić (Somborac), Vukašin Vuković (Ravangrad), Dijana Kovačević (Vrbas), Anđela Janković (Nidan Bački Monoštor), David Knješko (Srbobran) i S</w:t>
      </w:r>
      <w:r>
        <w:rPr>
          <w:rFonts w:ascii="Times New Roman" w:eastAsia="Times New Roman" w:hAnsi="Times New Roman" w:cs="Times New Roman"/>
          <w:bCs/>
          <w:noProof/>
          <w:sz w:val="24"/>
          <w:szCs w:val="24"/>
        </w:rPr>
        <w:t xml:space="preserve">trahinja Ćurčić iz Kljajićeva.  </w:t>
      </w:r>
      <w:r w:rsidRPr="00002832">
        <w:rPr>
          <w:rFonts w:ascii="Times New Roman" w:eastAsia="Times New Roman" w:hAnsi="Times New Roman" w:cs="Times New Roman"/>
          <w:bCs/>
          <w:noProof/>
          <w:sz w:val="24"/>
          <w:szCs w:val="24"/>
        </w:rPr>
        <w:t>- Turnir je otvorio posebni gost turnira, Jovica Žikić iz Welington karate akademija sa Novog Zelanda, a uz njega bili su to još Dušan Kolundžija, novinar i publicista koji se osvrnuo se na lik i delo Miloša Mrkalja, te Eduard Burnać, jedan od osnivača somborskog karatea - saopštili su domaćini Memorijala. Organizaciju turnira svesrdno su pomogli MZ Kljajićevo, SSGS, OŠ Nikola Tesla i Siniša Zavođa.</w:t>
      </w:r>
    </w:p>
    <w:p w:rsidR="00002832" w:rsidRDefault="00002832" w:rsidP="00002832">
      <w:pPr>
        <w:spacing w:after="0" w:line="240" w:lineRule="auto"/>
        <w:jc w:val="both"/>
        <w:rPr>
          <w:rFonts w:ascii="Times New Roman" w:eastAsia="Times New Roman" w:hAnsi="Times New Roman" w:cs="Times New Roman"/>
          <w:bCs/>
          <w:noProof/>
          <w:sz w:val="24"/>
          <w:szCs w:val="24"/>
        </w:rPr>
      </w:pPr>
    </w:p>
    <w:p w:rsidR="00002832" w:rsidRPr="00843B7D" w:rsidRDefault="00002832" w:rsidP="00002832">
      <w:pPr>
        <w:spacing w:after="0" w:line="240" w:lineRule="auto"/>
        <w:jc w:val="center"/>
        <w:rPr>
          <w:rFonts w:ascii="Times New Roman" w:eastAsia="Times New Roman" w:hAnsi="Times New Roman" w:cs="Times New Roman"/>
          <w:bCs/>
          <w:noProof/>
          <w:color w:val="0000CC"/>
          <w:sz w:val="24"/>
          <w:szCs w:val="24"/>
        </w:rPr>
      </w:pPr>
      <w:r w:rsidRPr="00843B7D">
        <w:rPr>
          <w:rFonts w:ascii="Times New Roman" w:eastAsia="Times New Roman" w:hAnsi="Times New Roman" w:cs="Times New Roman"/>
          <w:b/>
          <w:bCs/>
          <w:noProof/>
          <w:color w:val="0000CC"/>
          <w:sz w:val="28"/>
          <w:szCs w:val="24"/>
        </w:rPr>
        <w:t xml:space="preserve">„Noć istraživača” u organizaciji VTŠ </w:t>
      </w:r>
    </w:p>
    <w:p w:rsidR="00002832" w:rsidRDefault="00002832" w:rsidP="00002832">
      <w:pPr>
        <w:spacing w:after="0" w:line="240" w:lineRule="auto"/>
        <w:ind w:firstLine="720"/>
        <w:jc w:val="both"/>
        <w:rPr>
          <w:rFonts w:ascii="Times New Roman" w:eastAsia="Times New Roman" w:hAnsi="Times New Roman" w:cs="Times New Roman"/>
          <w:bCs/>
          <w:noProof/>
          <w:sz w:val="24"/>
          <w:szCs w:val="24"/>
        </w:rPr>
      </w:pPr>
    </w:p>
    <w:p w:rsidR="00002832" w:rsidRDefault="00002832" w:rsidP="00843B7D">
      <w:pPr>
        <w:spacing w:after="0" w:line="240" w:lineRule="auto"/>
        <w:ind w:firstLine="720"/>
        <w:jc w:val="both"/>
        <w:rPr>
          <w:rFonts w:ascii="Times New Roman" w:eastAsia="Times New Roman" w:hAnsi="Times New Roman" w:cs="Times New Roman"/>
          <w:bCs/>
          <w:noProof/>
          <w:sz w:val="24"/>
          <w:szCs w:val="24"/>
        </w:rPr>
      </w:pPr>
      <w:r w:rsidRPr="00002832">
        <w:rPr>
          <w:rFonts w:ascii="Times New Roman" w:eastAsia="Times New Roman" w:hAnsi="Times New Roman" w:cs="Times New Roman"/>
          <w:bCs/>
          <w:noProof/>
          <w:sz w:val="24"/>
          <w:szCs w:val="24"/>
        </w:rPr>
        <w:lastRenderedPageBreak/>
        <w:t>Zrenjaninska „Noć istraživača” u organizaciji Visoke tehničke škole strukovnih studija okupiće 26. septembra istraživače iz osnovnih i srednjih škola, visokoškolskih institucija i udruženja, a održaće se na različitim lokacijama u centru grada. Prikazaće se eksperimenti i biće održane kreativne radionice, izložbe, scenski prikazi, takmičenja, predstave i tematska predavanja.Kulturni centar, Grad Zrenjanin i Narodni muzej će i ove godine biti, kao centralne gradske zone, lokacije na kojima će se realizovati manifestacija, uz pokroviteljstvo Grada Zrenjanina. Ovogodišnji radni naslov glasi „FRIEND2U – Prijatelj sa naukom”. Evropska „Noć istraživača” se održava svake godine poslednjeg petka u septembru.</w:t>
      </w:r>
    </w:p>
    <w:p w:rsidR="00002832" w:rsidRDefault="00002832" w:rsidP="00002832">
      <w:pPr>
        <w:spacing w:after="0" w:line="240" w:lineRule="auto"/>
        <w:jc w:val="both"/>
        <w:rPr>
          <w:rFonts w:ascii="Times New Roman" w:eastAsia="Times New Roman" w:hAnsi="Times New Roman" w:cs="Times New Roman"/>
          <w:bCs/>
          <w:noProof/>
          <w:sz w:val="24"/>
          <w:szCs w:val="24"/>
        </w:rPr>
      </w:pPr>
    </w:p>
    <w:p w:rsidR="00002832" w:rsidRPr="00843B7D" w:rsidRDefault="00002832" w:rsidP="00002832">
      <w:pPr>
        <w:spacing w:after="0" w:line="240" w:lineRule="auto"/>
        <w:jc w:val="center"/>
        <w:rPr>
          <w:rFonts w:ascii="Times New Roman" w:eastAsia="Times New Roman" w:hAnsi="Times New Roman" w:cs="Times New Roman"/>
          <w:b/>
          <w:bCs/>
          <w:noProof/>
          <w:color w:val="0000CC"/>
          <w:sz w:val="28"/>
          <w:szCs w:val="24"/>
        </w:rPr>
      </w:pPr>
      <w:r w:rsidRPr="00843B7D">
        <w:rPr>
          <w:rFonts w:ascii="Times New Roman" w:eastAsia="Times New Roman" w:hAnsi="Times New Roman" w:cs="Times New Roman"/>
          <w:b/>
          <w:bCs/>
          <w:noProof/>
          <w:color w:val="0000CC"/>
          <w:sz w:val="28"/>
          <w:szCs w:val="24"/>
        </w:rPr>
        <w:t>SEC o potrebama dece</w:t>
      </w:r>
    </w:p>
    <w:p w:rsidR="00002832" w:rsidRDefault="00002832" w:rsidP="00002832">
      <w:pPr>
        <w:spacing w:after="0" w:line="240" w:lineRule="auto"/>
        <w:jc w:val="both"/>
        <w:rPr>
          <w:rFonts w:ascii="Times New Roman" w:eastAsia="Times New Roman" w:hAnsi="Times New Roman" w:cs="Times New Roman"/>
          <w:bCs/>
          <w:noProof/>
          <w:sz w:val="24"/>
          <w:szCs w:val="24"/>
        </w:rPr>
      </w:pPr>
    </w:p>
    <w:p w:rsidR="00002832" w:rsidRPr="00002832" w:rsidRDefault="00002832" w:rsidP="00002832">
      <w:pPr>
        <w:spacing w:after="0" w:line="240" w:lineRule="auto"/>
        <w:ind w:firstLine="720"/>
        <w:jc w:val="both"/>
        <w:rPr>
          <w:rFonts w:ascii="Times New Roman" w:eastAsia="Times New Roman" w:hAnsi="Times New Roman" w:cs="Times New Roman"/>
          <w:bCs/>
          <w:noProof/>
          <w:sz w:val="24"/>
          <w:szCs w:val="24"/>
        </w:rPr>
      </w:pPr>
      <w:r w:rsidRPr="00002832">
        <w:rPr>
          <w:rFonts w:ascii="Times New Roman" w:eastAsia="Times New Roman" w:hAnsi="Times New Roman" w:cs="Times New Roman"/>
          <w:bCs/>
          <w:noProof/>
          <w:sz w:val="24"/>
          <w:szCs w:val="24"/>
        </w:rPr>
        <w:t>Somborski edukativni centar je u saradnji sa “Global Network of Religions for Children (GNRC)” uz podršku Arigatou Internešnala, sproveo istraživanje o potrebama dece za neformalno obrazovnim aktivnostima u Somboru, pod nazivom “Pitaj me, planiraj za mene!”</w:t>
      </w:r>
    </w:p>
    <w:p w:rsidR="00002832" w:rsidRDefault="00002832" w:rsidP="00002832">
      <w:pPr>
        <w:spacing w:after="0" w:line="240" w:lineRule="auto"/>
        <w:jc w:val="both"/>
        <w:rPr>
          <w:rFonts w:ascii="Times New Roman" w:eastAsia="Times New Roman" w:hAnsi="Times New Roman" w:cs="Times New Roman"/>
          <w:bCs/>
          <w:noProof/>
          <w:sz w:val="24"/>
          <w:szCs w:val="24"/>
        </w:rPr>
      </w:pPr>
      <w:r w:rsidRPr="00002832">
        <w:rPr>
          <w:rFonts w:ascii="Times New Roman" w:eastAsia="Times New Roman" w:hAnsi="Times New Roman" w:cs="Times New Roman"/>
          <w:bCs/>
          <w:noProof/>
          <w:sz w:val="24"/>
          <w:szCs w:val="24"/>
        </w:rPr>
        <w:t>Foto 9062U okviru istraživanja održana je fokus radionica sa decom od 4 do 14 godina i anketirano je nekoliko desetina roditelja, građana, predstavnika civilnog i javnog sektora. Somborski edukativni centra će rezultate istraživanja predstaviti danas, u ponedeljak, 22. septembra u 12:30 sati u velikoj sali Županije. Zaključci istraživanja i dodatne preporuke sa tribine treba da pomognu u kreiranju LAP-a za decu koji će na dugoročnom, minimum trogodišnjem, nivou pomoći sistemskom razvoju dece i aktivnosti za decu u Somboru.</w:t>
      </w:r>
    </w:p>
    <w:p w:rsidR="00002832" w:rsidRDefault="00002832" w:rsidP="00002832">
      <w:pPr>
        <w:spacing w:after="0" w:line="240" w:lineRule="auto"/>
        <w:jc w:val="both"/>
        <w:rPr>
          <w:rFonts w:ascii="Times New Roman" w:eastAsia="Times New Roman" w:hAnsi="Times New Roman" w:cs="Times New Roman"/>
          <w:bCs/>
          <w:noProof/>
          <w:sz w:val="24"/>
          <w:szCs w:val="24"/>
        </w:rPr>
      </w:pPr>
    </w:p>
    <w:p w:rsidR="00002832" w:rsidRPr="00843B7D" w:rsidRDefault="00002832" w:rsidP="00002832">
      <w:pPr>
        <w:spacing w:after="0" w:line="240" w:lineRule="auto"/>
        <w:jc w:val="center"/>
        <w:rPr>
          <w:rFonts w:ascii="Times New Roman" w:eastAsia="Times New Roman" w:hAnsi="Times New Roman" w:cs="Times New Roman"/>
          <w:b/>
          <w:bCs/>
          <w:noProof/>
          <w:color w:val="0000CC"/>
          <w:sz w:val="28"/>
          <w:szCs w:val="24"/>
        </w:rPr>
      </w:pPr>
      <w:r w:rsidRPr="00843B7D">
        <w:rPr>
          <w:rFonts w:ascii="Times New Roman" w:eastAsia="Times New Roman" w:hAnsi="Times New Roman" w:cs="Times New Roman"/>
          <w:b/>
          <w:bCs/>
          <w:noProof/>
          <w:color w:val="0000CC"/>
          <w:sz w:val="28"/>
          <w:szCs w:val="24"/>
        </w:rPr>
        <w:t xml:space="preserve">Vozilo za tim za inkluziju Roma </w:t>
      </w:r>
    </w:p>
    <w:p w:rsidR="00002832" w:rsidRDefault="00002832" w:rsidP="00002832">
      <w:pPr>
        <w:spacing w:after="0" w:line="240" w:lineRule="auto"/>
        <w:jc w:val="both"/>
        <w:rPr>
          <w:rFonts w:ascii="Times New Roman" w:eastAsia="Times New Roman" w:hAnsi="Times New Roman" w:cs="Times New Roman"/>
          <w:bCs/>
          <w:noProof/>
          <w:sz w:val="24"/>
          <w:szCs w:val="24"/>
        </w:rPr>
      </w:pPr>
    </w:p>
    <w:p w:rsidR="00002832" w:rsidRDefault="00002832" w:rsidP="00002832">
      <w:pPr>
        <w:spacing w:after="0" w:line="240" w:lineRule="auto"/>
        <w:ind w:firstLine="720"/>
        <w:jc w:val="both"/>
        <w:rPr>
          <w:rFonts w:ascii="Times New Roman" w:eastAsia="Times New Roman" w:hAnsi="Times New Roman" w:cs="Times New Roman"/>
          <w:bCs/>
          <w:noProof/>
          <w:sz w:val="24"/>
          <w:szCs w:val="24"/>
        </w:rPr>
      </w:pPr>
      <w:r w:rsidRPr="00002832">
        <w:rPr>
          <w:rFonts w:ascii="Times New Roman" w:eastAsia="Times New Roman" w:hAnsi="Times New Roman" w:cs="Times New Roman"/>
          <w:bCs/>
          <w:noProof/>
          <w:sz w:val="24"/>
          <w:szCs w:val="24"/>
        </w:rPr>
        <w:t xml:space="preserve">Sombor je jedna od 20 lokalnih samouprava u Srbiji kojima je Delegacija Evropske unije u Srbiji donirala automobil, koji će koristiti mobilni timovi za inkluziju Roma.Majkl Davenport, </w:t>
      </w:r>
      <w:r>
        <w:rPr>
          <w:noProof/>
        </w:rPr>
        <w:drawing>
          <wp:anchor distT="0" distB="0" distL="114300" distR="114300" simplePos="0" relativeHeight="251662336" behindDoc="1" locked="0" layoutInCell="1" allowOverlap="1">
            <wp:simplePos x="0" y="0"/>
            <wp:positionH relativeFrom="column">
              <wp:posOffset>-4445</wp:posOffset>
            </wp:positionH>
            <wp:positionV relativeFrom="paragraph">
              <wp:posOffset>351155</wp:posOffset>
            </wp:positionV>
            <wp:extent cx="2114550" cy="1585595"/>
            <wp:effectExtent l="0" t="0" r="0" b="0"/>
            <wp:wrapTight wrapText="bothSides">
              <wp:wrapPolygon edited="0">
                <wp:start x="0" y="0"/>
                <wp:lineTo x="0" y="21280"/>
                <wp:lineTo x="21405" y="21280"/>
                <wp:lineTo x="21405" y="0"/>
                <wp:lineTo x="0" y="0"/>
              </wp:wrapPolygon>
            </wp:wrapTight>
            <wp:docPr id="2" name="Picture 2" descr="http://www.sombornjuz.in.rs/images/Vesti/Razno/auto_za_ro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ombornjuz.in.rs/images/Vesti/Razno/auto_za_rome.jpg"/>
                    <pic:cNvPicPr>
                      <a:picLocks noChangeAspect="1" noChangeArrowheads="1"/>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14550" cy="1585595"/>
                    </a:xfrm>
                    <a:prstGeom prst="rect">
                      <a:avLst/>
                    </a:prstGeom>
                    <a:noFill/>
                    <a:ln>
                      <a:noFill/>
                    </a:ln>
                  </pic:spPr>
                </pic:pic>
              </a:graphicData>
            </a:graphic>
          </wp:anchor>
        </w:drawing>
      </w:r>
      <w:r w:rsidRPr="00002832">
        <w:rPr>
          <w:rFonts w:ascii="Times New Roman" w:eastAsia="Times New Roman" w:hAnsi="Times New Roman" w:cs="Times New Roman"/>
          <w:bCs/>
          <w:noProof/>
          <w:sz w:val="24"/>
          <w:szCs w:val="24"/>
        </w:rPr>
        <w:t>šef  Delegacije EU u Srbiji, uručio je predstavnicima 20 lokalnih samouprava ključeve vozila namenjenih timovima zaduženim za unapređenje života Roma u Srbiji. Primopredaja vozila izvršena je u utorak, 16. septembra, a na ceremoniji su Grad Sombor predstavljali Zoran Miler, član Gradskog veća za poljoprivredu, razvoj sela i zaštitu životne sredine i Zoran Kalanjoš, koordinator za romska pitanja Gradske uprave. Mobilni tim za unapređenje života Roma u somborskoj lokalnoj samoupravi ima pet članova: Zoran Kalanjoš, koordinator za romska pitanja i koordinator tima; Manjika Nikolić, medijatorka za oblast zdravstva; Ivan Petrović, pedagoški asistent; Stanislava Brkić, predstavnica Centra za socijalni rad i Željko Mrgić, predstavnik somborske filijale Nacionalne službe za zapošljavanje.</w:t>
      </w:r>
    </w:p>
    <w:p w:rsidR="00002832" w:rsidRDefault="00002832" w:rsidP="00002832">
      <w:pPr>
        <w:spacing w:after="0" w:line="240" w:lineRule="auto"/>
        <w:jc w:val="both"/>
        <w:rPr>
          <w:rFonts w:ascii="Times New Roman" w:eastAsia="Times New Roman" w:hAnsi="Times New Roman" w:cs="Times New Roman"/>
          <w:bCs/>
          <w:noProof/>
          <w:sz w:val="24"/>
          <w:szCs w:val="24"/>
        </w:rPr>
      </w:pPr>
    </w:p>
    <w:p w:rsidR="00940808" w:rsidRPr="00947A34" w:rsidRDefault="00940808" w:rsidP="00940808">
      <w:pPr>
        <w:spacing w:after="0" w:line="240" w:lineRule="auto"/>
        <w:jc w:val="center"/>
        <w:rPr>
          <w:rFonts w:ascii="Times New Roman" w:eastAsia="Times New Roman" w:hAnsi="Times New Roman" w:cs="Times New Roman"/>
          <w:b/>
          <w:bCs/>
          <w:noProof/>
          <w:color w:val="0000CC"/>
          <w:sz w:val="28"/>
          <w:szCs w:val="24"/>
        </w:rPr>
      </w:pPr>
      <w:r w:rsidRPr="00947A34">
        <w:rPr>
          <w:rFonts w:ascii="Times New Roman" w:eastAsia="Times New Roman" w:hAnsi="Times New Roman" w:cs="Times New Roman"/>
          <w:b/>
          <w:bCs/>
          <w:noProof/>
          <w:color w:val="0000CC"/>
          <w:sz w:val="28"/>
          <w:szCs w:val="24"/>
        </w:rPr>
        <w:t>Promocija izviđača u OŠ „Prva vojvođanska brigada“</w:t>
      </w:r>
    </w:p>
    <w:p w:rsidR="00940808" w:rsidRDefault="00940808" w:rsidP="00940808">
      <w:pPr>
        <w:spacing w:after="0" w:line="240" w:lineRule="auto"/>
        <w:jc w:val="both"/>
        <w:rPr>
          <w:rFonts w:ascii="Times New Roman" w:eastAsia="Times New Roman" w:hAnsi="Times New Roman" w:cs="Times New Roman"/>
          <w:bCs/>
          <w:noProof/>
          <w:sz w:val="24"/>
          <w:szCs w:val="24"/>
        </w:rPr>
      </w:pPr>
    </w:p>
    <w:p w:rsidR="00940808" w:rsidRDefault="00940808" w:rsidP="00940808">
      <w:pPr>
        <w:spacing w:after="0" w:line="240" w:lineRule="auto"/>
        <w:ind w:firstLine="720"/>
        <w:jc w:val="both"/>
        <w:rPr>
          <w:rFonts w:ascii="Times New Roman" w:eastAsia="Times New Roman" w:hAnsi="Times New Roman" w:cs="Times New Roman"/>
          <w:bCs/>
          <w:noProof/>
          <w:sz w:val="24"/>
          <w:szCs w:val="24"/>
        </w:rPr>
      </w:pPr>
      <w:r w:rsidRPr="00940808">
        <w:rPr>
          <w:rFonts w:ascii="Times New Roman" w:eastAsia="Times New Roman" w:hAnsi="Times New Roman" w:cs="Times New Roman"/>
          <w:bCs/>
          <w:noProof/>
          <w:sz w:val="24"/>
          <w:szCs w:val="24"/>
        </w:rPr>
        <w:t>U Osnovnoj školi "Prva vojvođanska brigada" organizovana je promocija izviđaštva za učenike svih razreda.Akcija je organizovana kako bi se izviđaštvo ponovo pokrenulo u Novom Sadu, jer je skoro zamrlo poslednjih godina. Od učenika koji pokažu spremnost da se priključe</w:t>
      </w:r>
      <w:r>
        <w:rPr>
          <w:rFonts w:ascii="Times New Roman" w:eastAsia="Times New Roman" w:hAnsi="Times New Roman" w:cs="Times New Roman"/>
          <w:bCs/>
          <w:noProof/>
          <w:sz w:val="24"/>
          <w:szCs w:val="24"/>
        </w:rPr>
        <w:t xml:space="preserve"> izviđačima formiraće se odred. </w:t>
      </w:r>
      <w:r w:rsidRPr="00940808">
        <w:rPr>
          <w:rFonts w:ascii="Times New Roman" w:eastAsia="Times New Roman" w:hAnsi="Times New Roman" w:cs="Times New Roman"/>
          <w:bCs/>
          <w:noProof/>
          <w:sz w:val="24"/>
          <w:szCs w:val="24"/>
        </w:rPr>
        <w:t>Učiteljica Sanja Stanković kaže za 021.rs da su deca oduševljena druženjem sa izviđačima.</w:t>
      </w:r>
    </w:p>
    <w:p w:rsidR="00940808" w:rsidRDefault="00940808" w:rsidP="00940808">
      <w:pPr>
        <w:spacing w:after="0" w:line="240" w:lineRule="auto"/>
        <w:ind w:firstLine="720"/>
        <w:jc w:val="both"/>
        <w:rPr>
          <w:rFonts w:ascii="Times New Roman" w:eastAsia="Times New Roman" w:hAnsi="Times New Roman" w:cs="Times New Roman"/>
          <w:bCs/>
          <w:noProof/>
          <w:sz w:val="24"/>
          <w:szCs w:val="24"/>
        </w:rPr>
      </w:pPr>
      <w:r w:rsidRPr="00940808">
        <w:rPr>
          <w:rFonts w:ascii="Times New Roman" w:eastAsia="Times New Roman" w:hAnsi="Times New Roman" w:cs="Times New Roman"/>
          <w:bCs/>
          <w:noProof/>
          <w:sz w:val="24"/>
          <w:szCs w:val="24"/>
        </w:rPr>
        <w:lastRenderedPageBreak/>
        <w:t>Koordinator - izviđač Jovan Kocevski kaže za 021.rs da je ovo samo početak duže akcije, jer je namera Saveza izviđača Srbije da u narednih pet godina odnovi rad 500 odreda širom zemlje. On navodi da je u Novom Sadu nekada bilo 10 odreda, dok ih sada ima dva, ali ni jeda</w:t>
      </w:r>
      <w:r>
        <w:rPr>
          <w:rFonts w:ascii="Times New Roman" w:eastAsia="Times New Roman" w:hAnsi="Times New Roman" w:cs="Times New Roman"/>
          <w:bCs/>
          <w:noProof/>
          <w:sz w:val="24"/>
          <w:szCs w:val="24"/>
        </w:rPr>
        <w:t xml:space="preserve">n nije povezan sa nekom školom. </w:t>
      </w:r>
      <w:r w:rsidRPr="00940808">
        <w:rPr>
          <w:rFonts w:ascii="Times New Roman" w:eastAsia="Times New Roman" w:hAnsi="Times New Roman" w:cs="Times New Roman"/>
          <w:bCs/>
          <w:noProof/>
          <w:sz w:val="24"/>
          <w:szCs w:val="24"/>
        </w:rPr>
        <w:t>- Ovo je pilot varijanta i želimo da ovim pokažemo ostalim sredinama kako može da se uspostavi dobra saradnja između izviđača i škola, jer smo uspeli da kroz program izviđačke sekcije uđemo u školu "Prva vojvođanska brigada" i da program sprovodimo kroz nastavne i vannastavn</w:t>
      </w:r>
      <w:r>
        <w:rPr>
          <w:rFonts w:ascii="Times New Roman" w:eastAsia="Times New Roman" w:hAnsi="Times New Roman" w:cs="Times New Roman"/>
          <w:bCs/>
          <w:noProof/>
          <w:sz w:val="24"/>
          <w:szCs w:val="24"/>
        </w:rPr>
        <w:t xml:space="preserve">e aktivnosti - navodi Kocevski. </w:t>
      </w:r>
      <w:r w:rsidRPr="00940808">
        <w:rPr>
          <w:rFonts w:ascii="Times New Roman" w:eastAsia="Times New Roman" w:hAnsi="Times New Roman" w:cs="Times New Roman"/>
          <w:bCs/>
          <w:noProof/>
          <w:sz w:val="24"/>
          <w:szCs w:val="24"/>
        </w:rPr>
        <w:t>On kaže da će od oktobra početi i posebna predavanja za učitelje i nastavnike, a biće poseta i drugim školama.</w:t>
      </w:r>
    </w:p>
    <w:p w:rsidR="00240B8F" w:rsidRDefault="00240B8F" w:rsidP="00240B8F">
      <w:pPr>
        <w:spacing w:after="0" w:line="240" w:lineRule="auto"/>
        <w:jc w:val="both"/>
        <w:rPr>
          <w:rFonts w:ascii="Times New Roman" w:eastAsia="Times New Roman" w:hAnsi="Times New Roman" w:cs="Times New Roman"/>
          <w:bCs/>
          <w:noProof/>
          <w:sz w:val="24"/>
          <w:szCs w:val="24"/>
        </w:rPr>
      </w:pPr>
    </w:p>
    <w:p w:rsidR="00843B7D" w:rsidRPr="00843B7D" w:rsidRDefault="00843B7D" w:rsidP="00843B7D">
      <w:pPr>
        <w:spacing w:after="0" w:line="240" w:lineRule="auto"/>
        <w:jc w:val="center"/>
        <w:rPr>
          <w:rFonts w:ascii="Times New Roman" w:eastAsia="Times New Roman" w:hAnsi="Times New Roman" w:cs="Times New Roman"/>
          <w:b/>
          <w:bCs/>
          <w:noProof/>
          <w:color w:val="0000CC"/>
          <w:sz w:val="28"/>
          <w:szCs w:val="24"/>
        </w:rPr>
      </w:pPr>
      <w:r w:rsidRPr="00843B7D">
        <w:rPr>
          <w:rFonts w:ascii="Times New Roman" w:eastAsia="Times New Roman" w:hAnsi="Times New Roman" w:cs="Times New Roman"/>
          <w:b/>
          <w:bCs/>
          <w:noProof/>
          <w:color w:val="0000CC"/>
          <w:sz w:val="28"/>
          <w:szCs w:val="24"/>
        </w:rPr>
        <w:t>Sombor: Dečija olimpijada u Stanišiću</w:t>
      </w:r>
    </w:p>
    <w:p w:rsidR="00843B7D" w:rsidRDefault="00843B7D" w:rsidP="00843B7D">
      <w:pPr>
        <w:spacing w:after="0" w:line="240" w:lineRule="auto"/>
        <w:jc w:val="both"/>
        <w:rPr>
          <w:rFonts w:ascii="Times New Roman" w:eastAsia="Times New Roman" w:hAnsi="Times New Roman" w:cs="Times New Roman"/>
          <w:bCs/>
          <w:noProof/>
          <w:sz w:val="24"/>
          <w:szCs w:val="24"/>
        </w:rPr>
      </w:pPr>
    </w:p>
    <w:p w:rsidR="00843B7D" w:rsidRDefault="00843B7D" w:rsidP="00843B7D">
      <w:pPr>
        <w:spacing w:after="0" w:line="240" w:lineRule="auto"/>
        <w:ind w:firstLine="720"/>
        <w:jc w:val="both"/>
        <w:rPr>
          <w:rFonts w:ascii="Times New Roman" w:eastAsia="Times New Roman" w:hAnsi="Times New Roman" w:cs="Times New Roman"/>
          <w:bCs/>
          <w:noProof/>
          <w:sz w:val="24"/>
          <w:szCs w:val="24"/>
        </w:rPr>
      </w:pPr>
      <w:r w:rsidRPr="00002832">
        <w:rPr>
          <w:rFonts w:ascii="Times New Roman" w:eastAsia="Times New Roman" w:hAnsi="Times New Roman" w:cs="Times New Roman"/>
          <w:bCs/>
          <w:noProof/>
          <w:sz w:val="24"/>
          <w:szCs w:val="24"/>
        </w:rPr>
        <w:t>U dečijoj nedelji UG Udahni život iz Stanišića organizovaće Dečiju olimpijadu. „Olimpijada” će biti priređena 9. oktobra u Stanišiću - saopštili su domaćini, koji napominju da se ovaj program realizuje zahvaljujući podršci grada Sombora putem projekata za decu. Predviđeno je da olimpijadu čine četiri discipline u ekipnoj konkurenciji. Igraće se „ne ljuti se čoveče”, „školica”, „lastiš” i „klikeri”. Organizatori ističu da će završna partija u „ne ljuti se čoveče” biti odigrana „uživo”. Na nacrtanu tablu smestiće se žive figure (16 dece obučeno u četiri boje). - Cilj projekta je doprinos razvoju sporta kod dece, boravak na otvorenom prostoru, fizičke aktivnosti dece, jačanje organizma, svestrani razvoj motorike, razvijanje velikih i malih mišićnih grupa... -</w:t>
      </w:r>
      <w:r>
        <w:rPr>
          <w:rFonts w:ascii="Times New Roman" w:eastAsia="Times New Roman" w:hAnsi="Times New Roman" w:cs="Times New Roman"/>
          <w:bCs/>
          <w:noProof/>
          <w:sz w:val="24"/>
          <w:szCs w:val="24"/>
        </w:rPr>
        <w:t xml:space="preserve"> navodi se u pozivu za učešće.  </w:t>
      </w:r>
      <w:r w:rsidRPr="00002832">
        <w:rPr>
          <w:rFonts w:ascii="Times New Roman" w:eastAsia="Times New Roman" w:hAnsi="Times New Roman" w:cs="Times New Roman"/>
          <w:bCs/>
          <w:noProof/>
          <w:sz w:val="24"/>
          <w:szCs w:val="24"/>
        </w:rPr>
        <w:t xml:space="preserve">- Pozivamo vas da se uključite u takmičenje sa ekipom od osam takmičara (minimalno četiri). Potrebno je da takmičari budu iz četvrtog ili petog razreda, te da prijava za učešće bude upućena najkasnije do, 29. septembra, na broj telefona 060/5 830 753 (Dragana Ðapić), ili putem mejla: </w:t>
      </w:r>
      <w:hyperlink r:id="rId9" w:history="1">
        <w:r w:rsidRPr="00BA1938">
          <w:rPr>
            <w:rStyle w:val="Hyperlink"/>
            <w:rFonts w:ascii="Times New Roman" w:eastAsia="Times New Roman" w:hAnsi="Times New Roman" w:cs="Times New Roman"/>
            <w:bCs/>
            <w:noProof/>
            <w:sz w:val="24"/>
            <w:szCs w:val="24"/>
          </w:rPr>
          <w:t>ddragana555@gmail.com</w:t>
        </w:r>
      </w:hyperlink>
      <w:r w:rsidRPr="00002832">
        <w:rPr>
          <w:rFonts w:ascii="Times New Roman" w:eastAsia="Times New Roman" w:hAnsi="Times New Roman" w:cs="Times New Roman"/>
          <w:bCs/>
          <w:noProof/>
          <w:sz w:val="24"/>
          <w:szCs w:val="24"/>
        </w:rPr>
        <w:t>.</w:t>
      </w:r>
    </w:p>
    <w:p w:rsidR="00843B7D" w:rsidRDefault="00843B7D" w:rsidP="00843B7D">
      <w:pPr>
        <w:spacing w:after="0" w:line="240" w:lineRule="auto"/>
        <w:ind w:firstLine="720"/>
        <w:jc w:val="both"/>
        <w:rPr>
          <w:rFonts w:ascii="Times New Roman" w:eastAsia="Times New Roman" w:hAnsi="Times New Roman" w:cs="Times New Roman"/>
          <w:bCs/>
          <w:noProof/>
          <w:sz w:val="24"/>
          <w:szCs w:val="24"/>
        </w:rPr>
      </w:pPr>
    </w:p>
    <w:p w:rsidR="00240B8F" w:rsidRPr="00947A34" w:rsidRDefault="00240B8F" w:rsidP="00240B8F">
      <w:pPr>
        <w:spacing w:after="0" w:line="240" w:lineRule="auto"/>
        <w:jc w:val="center"/>
        <w:rPr>
          <w:rFonts w:ascii="Times New Roman" w:hAnsi="Times New Roman" w:cs="Times New Roman"/>
          <w:b/>
          <w:color w:val="0000CC"/>
          <w:sz w:val="28"/>
          <w:szCs w:val="24"/>
        </w:rPr>
      </w:pPr>
      <w:r w:rsidRPr="00947A34">
        <w:rPr>
          <w:rFonts w:ascii="Times New Roman" w:hAnsi="Times New Roman" w:cs="Times New Roman"/>
          <w:b/>
          <w:color w:val="0000CC"/>
          <w:sz w:val="28"/>
          <w:szCs w:val="24"/>
        </w:rPr>
        <w:t>Teatrom protiv  nasilja</w:t>
      </w:r>
    </w:p>
    <w:p w:rsidR="00240B8F" w:rsidRDefault="00240B8F" w:rsidP="00F6714F">
      <w:pPr>
        <w:spacing w:after="0" w:line="240" w:lineRule="auto"/>
        <w:ind w:firstLine="720"/>
        <w:jc w:val="both"/>
        <w:rPr>
          <w:rFonts w:ascii="Times New Roman" w:hAnsi="Times New Roman" w:cs="Times New Roman"/>
          <w:noProof/>
          <w:sz w:val="24"/>
          <w:szCs w:val="24"/>
        </w:rPr>
      </w:pPr>
    </w:p>
    <w:p w:rsidR="00240B8F" w:rsidRDefault="00240B8F" w:rsidP="00F6714F">
      <w:pPr>
        <w:spacing w:after="0" w:line="240" w:lineRule="auto"/>
        <w:ind w:firstLine="720"/>
        <w:jc w:val="both"/>
        <w:rPr>
          <w:rFonts w:ascii="Times New Roman" w:hAnsi="Times New Roman" w:cs="Times New Roman"/>
          <w:noProof/>
          <w:sz w:val="24"/>
          <w:szCs w:val="24"/>
        </w:rPr>
      </w:pPr>
      <w:r w:rsidRPr="00240B8F">
        <w:rPr>
          <w:rFonts w:ascii="Times New Roman" w:hAnsi="Times New Roman" w:cs="Times New Roman"/>
          <w:noProof/>
          <w:sz w:val="24"/>
          <w:szCs w:val="24"/>
        </w:rPr>
        <w:t>Uokviru projekta  „Teatrom</w:t>
      </w:r>
      <w:r>
        <w:rPr>
          <w:rFonts w:ascii="Times New Roman" w:hAnsi="Times New Roman" w:cs="Times New Roman"/>
          <w:noProof/>
          <w:sz w:val="24"/>
          <w:szCs w:val="24"/>
        </w:rPr>
        <w:t xml:space="preserve"> protiv  nasilja“, koji sprovodi Centar za razvoj ne</w:t>
      </w:r>
      <w:r w:rsidRPr="00240B8F">
        <w:rPr>
          <w:rFonts w:ascii="Times New Roman" w:hAnsi="Times New Roman" w:cs="Times New Roman"/>
          <w:noProof/>
          <w:sz w:val="24"/>
          <w:szCs w:val="24"/>
        </w:rPr>
        <w:t>formalnog obraz</w:t>
      </w:r>
      <w:r>
        <w:rPr>
          <w:rFonts w:ascii="Times New Roman" w:hAnsi="Times New Roman" w:cs="Times New Roman"/>
          <w:noProof/>
          <w:sz w:val="24"/>
          <w:szCs w:val="24"/>
        </w:rPr>
        <w:t>ovanja,  predstava „Nasilje ne</w:t>
      </w:r>
      <w:r w:rsidRPr="00240B8F">
        <w:rPr>
          <w:rFonts w:ascii="Times New Roman" w:hAnsi="Times New Roman" w:cs="Times New Roman"/>
          <w:noProof/>
          <w:sz w:val="24"/>
          <w:szCs w:val="24"/>
        </w:rPr>
        <w:t>ma opravdanja“ Zijaha A.  Sokolovića pre</w:t>
      </w:r>
      <w:r>
        <w:rPr>
          <w:rFonts w:ascii="Times New Roman" w:hAnsi="Times New Roman" w:cs="Times New Roman"/>
          <w:noProof/>
          <w:sz w:val="24"/>
          <w:szCs w:val="24"/>
        </w:rPr>
        <w:t>mijerno  je u petak, 6. septem</w:t>
      </w:r>
      <w:r w:rsidRPr="00240B8F">
        <w:rPr>
          <w:rFonts w:ascii="Times New Roman" w:hAnsi="Times New Roman" w:cs="Times New Roman"/>
          <w:noProof/>
          <w:sz w:val="24"/>
          <w:szCs w:val="24"/>
        </w:rPr>
        <w:t>bra, izved</w:t>
      </w:r>
      <w:r>
        <w:rPr>
          <w:rFonts w:ascii="Times New Roman" w:hAnsi="Times New Roman" w:cs="Times New Roman"/>
          <w:noProof/>
          <w:sz w:val="24"/>
          <w:szCs w:val="24"/>
        </w:rPr>
        <w:t>ena u somborskom Narodnom po</w:t>
      </w:r>
      <w:r w:rsidRPr="00240B8F">
        <w:rPr>
          <w:rFonts w:ascii="Times New Roman" w:hAnsi="Times New Roman" w:cs="Times New Roman"/>
          <w:noProof/>
          <w:sz w:val="24"/>
          <w:szCs w:val="24"/>
        </w:rPr>
        <w:t>zorištu. Dramaturg  Selma Parisi i Zijah  A. Sokolović su tekst  za predstavu pisali u  saradnji sa ps</w:t>
      </w:r>
      <w:r>
        <w:rPr>
          <w:rFonts w:ascii="Times New Roman" w:hAnsi="Times New Roman" w:cs="Times New Roman"/>
          <w:noProof/>
          <w:sz w:val="24"/>
          <w:szCs w:val="24"/>
        </w:rPr>
        <w:t>iholozima i socijalnim radni</w:t>
      </w:r>
      <w:r w:rsidRPr="00240B8F">
        <w:rPr>
          <w:rFonts w:ascii="Times New Roman" w:hAnsi="Times New Roman" w:cs="Times New Roman"/>
          <w:noProof/>
          <w:sz w:val="24"/>
          <w:szCs w:val="24"/>
        </w:rPr>
        <w:t>cima</w:t>
      </w:r>
      <w:r>
        <w:rPr>
          <w:rFonts w:ascii="Times New Roman" w:hAnsi="Times New Roman" w:cs="Times New Roman"/>
          <w:noProof/>
          <w:sz w:val="24"/>
          <w:szCs w:val="24"/>
        </w:rPr>
        <w:t>, kako bi 120 elementarnih pri</w:t>
      </w:r>
      <w:r w:rsidRPr="00240B8F">
        <w:rPr>
          <w:rFonts w:ascii="Times New Roman" w:hAnsi="Times New Roman" w:cs="Times New Roman"/>
          <w:noProof/>
          <w:sz w:val="24"/>
          <w:szCs w:val="24"/>
        </w:rPr>
        <w:t>mera oblika nasilja stavili u formu  pozorišne predstave, koja traje 45  minuta, kao jedan škol</w:t>
      </w:r>
      <w:r>
        <w:rPr>
          <w:rFonts w:ascii="Times New Roman" w:hAnsi="Times New Roman" w:cs="Times New Roman"/>
          <w:noProof/>
          <w:sz w:val="24"/>
          <w:szCs w:val="24"/>
        </w:rPr>
        <w:t>ski čas. Pri</w:t>
      </w:r>
      <w:r w:rsidRPr="00240B8F">
        <w:rPr>
          <w:rFonts w:ascii="Times New Roman" w:hAnsi="Times New Roman" w:cs="Times New Roman"/>
          <w:noProof/>
          <w:sz w:val="24"/>
          <w:szCs w:val="24"/>
        </w:rPr>
        <w:t>meri</w:t>
      </w:r>
      <w:r>
        <w:rPr>
          <w:rFonts w:ascii="Times New Roman" w:hAnsi="Times New Roman" w:cs="Times New Roman"/>
          <w:noProof/>
          <w:sz w:val="24"/>
          <w:szCs w:val="24"/>
        </w:rPr>
        <w:t xml:space="preserve"> nasilja, svakodnevno, mitološ</w:t>
      </w:r>
      <w:r w:rsidRPr="00240B8F">
        <w:rPr>
          <w:rFonts w:ascii="Times New Roman" w:hAnsi="Times New Roman" w:cs="Times New Roman"/>
          <w:noProof/>
          <w:sz w:val="24"/>
          <w:szCs w:val="24"/>
        </w:rPr>
        <w:t>ko, porodično (psihološko, fizičko,  seksualno, ekonomsko i zdravstveno),  sa primerima dečijeg doživljavanja  nasil</w:t>
      </w:r>
      <w:r>
        <w:rPr>
          <w:rFonts w:ascii="Times New Roman" w:hAnsi="Times New Roman" w:cs="Times New Roman"/>
          <w:noProof/>
          <w:sz w:val="24"/>
          <w:szCs w:val="24"/>
        </w:rPr>
        <w:t>ja i preporukom reakcije na ob</w:t>
      </w:r>
      <w:r w:rsidRPr="00240B8F">
        <w:rPr>
          <w:rFonts w:ascii="Times New Roman" w:hAnsi="Times New Roman" w:cs="Times New Roman"/>
          <w:noProof/>
          <w:sz w:val="24"/>
          <w:szCs w:val="24"/>
        </w:rPr>
        <w:t>like nasilja, dati su kao informacija  o oblicima nasilja u situacijama. U  Srb</w:t>
      </w:r>
      <w:r>
        <w:rPr>
          <w:rFonts w:ascii="Times New Roman" w:hAnsi="Times New Roman" w:cs="Times New Roman"/>
          <w:noProof/>
          <w:sz w:val="24"/>
          <w:szCs w:val="24"/>
        </w:rPr>
        <w:t>iji predstavu igraju tri posta</w:t>
      </w:r>
      <w:r w:rsidRPr="00240B8F">
        <w:rPr>
          <w:rFonts w:ascii="Times New Roman" w:hAnsi="Times New Roman" w:cs="Times New Roman"/>
          <w:noProof/>
          <w:sz w:val="24"/>
          <w:szCs w:val="24"/>
        </w:rPr>
        <w:t>ve mladih glumaca: Mladen Sovilj  i Alisa Lacko, Milijana Makević i  Marko Marković i Rifat Rifatović  i Lemana Bećirović. Na somborskoj  premijeri bilo je dosta mladih, a  među njima i članovi dramske sekcije  iz OŠ “Avram Mrazović”, koju vodi  nastavnica Suzana Sekulić</w:t>
      </w:r>
      <w:r>
        <w:rPr>
          <w:rFonts w:ascii="Times New Roman" w:hAnsi="Times New Roman" w:cs="Times New Roman"/>
          <w:noProof/>
          <w:sz w:val="24"/>
          <w:szCs w:val="24"/>
        </w:rPr>
        <w:t>.</w:t>
      </w:r>
    </w:p>
    <w:p w:rsidR="00240B8F" w:rsidRDefault="00240B8F" w:rsidP="00240B8F">
      <w:pPr>
        <w:spacing w:after="0" w:line="240" w:lineRule="auto"/>
        <w:jc w:val="both"/>
        <w:rPr>
          <w:rFonts w:ascii="Times New Roman" w:hAnsi="Times New Roman" w:cs="Times New Roman"/>
          <w:noProof/>
          <w:sz w:val="24"/>
          <w:szCs w:val="24"/>
        </w:rPr>
      </w:pPr>
    </w:p>
    <w:p w:rsidR="00947A34" w:rsidRPr="00947A34" w:rsidRDefault="00240B8F" w:rsidP="00240B8F">
      <w:pPr>
        <w:spacing w:after="0" w:line="240" w:lineRule="auto"/>
        <w:jc w:val="center"/>
        <w:rPr>
          <w:rFonts w:ascii="Times New Roman" w:hAnsi="Times New Roman" w:cs="Times New Roman"/>
          <w:b/>
          <w:noProof/>
          <w:color w:val="0000CC"/>
          <w:sz w:val="28"/>
          <w:szCs w:val="24"/>
        </w:rPr>
      </w:pPr>
      <w:r w:rsidRPr="00947A34">
        <w:rPr>
          <w:rFonts w:ascii="Times New Roman" w:hAnsi="Times New Roman" w:cs="Times New Roman"/>
          <w:b/>
          <w:noProof/>
          <w:color w:val="0000CC"/>
          <w:sz w:val="28"/>
          <w:szCs w:val="24"/>
        </w:rPr>
        <w:t xml:space="preserve">ZBO: </w:t>
      </w:r>
      <w:r w:rsidR="00947A34" w:rsidRPr="00947A34">
        <w:rPr>
          <w:rFonts w:ascii="Times New Roman" w:hAnsi="Times New Roman" w:cs="Times New Roman"/>
          <w:b/>
          <w:noProof/>
          <w:color w:val="0000CC"/>
          <w:sz w:val="28"/>
          <w:szCs w:val="24"/>
        </w:rPr>
        <w:t xml:space="preserve">4.041 odraslih </w:t>
      </w:r>
      <w:r w:rsidRPr="00947A34">
        <w:rPr>
          <w:rFonts w:ascii="Times New Roman" w:hAnsi="Times New Roman" w:cs="Times New Roman"/>
          <w:b/>
          <w:noProof/>
          <w:color w:val="0000CC"/>
          <w:sz w:val="28"/>
          <w:szCs w:val="24"/>
        </w:rPr>
        <w:t>be</w:t>
      </w:r>
      <w:r w:rsidR="00947A34" w:rsidRPr="00947A34">
        <w:rPr>
          <w:rFonts w:ascii="Times New Roman" w:hAnsi="Times New Roman" w:cs="Times New Roman"/>
          <w:b/>
          <w:noProof/>
          <w:color w:val="0000CC"/>
          <w:sz w:val="28"/>
          <w:szCs w:val="24"/>
        </w:rPr>
        <w:t xml:space="preserve">z školske spreme, </w:t>
      </w:r>
    </w:p>
    <w:p w:rsidR="00240B8F" w:rsidRPr="00947A34" w:rsidRDefault="00947A34" w:rsidP="00240B8F">
      <w:pPr>
        <w:spacing w:after="0" w:line="240" w:lineRule="auto"/>
        <w:jc w:val="center"/>
        <w:rPr>
          <w:rFonts w:ascii="Times New Roman" w:hAnsi="Times New Roman" w:cs="Times New Roman"/>
          <w:b/>
          <w:noProof/>
          <w:color w:val="0000CC"/>
          <w:sz w:val="28"/>
          <w:szCs w:val="24"/>
        </w:rPr>
      </w:pPr>
      <w:r w:rsidRPr="00947A34">
        <w:rPr>
          <w:rFonts w:ascii="Times New Roman" w:hAnsi="Times New Roman" w:cs="Times New Roman"/>
          <w:b/>
          <w:noProof/>
          <w:color w:val="0000CC"/>
          <w:sz w:val="28"/>
          <w:szCs w:val="24"/>
        </w:rPr>
        <w:t xml:space="preserve">18.270  </w:t>
      </w:r>
      <w:r w:rsidR="00240B8F" w:rsidRPr="00947A34">
        <w:rPr>
          <w:rFonts w:ascii="Times New Roman" w:hAnsi="Times New Roman" w:cs="Times New Roman"/>
          <w:b/>
          <w:noProof/>
          <w:color w:val="0000CC"/>
          <w:sz w:val="28"/>
          <w:szCs w:val="24"/>
        </w:rPr>
        <w:t>sa nepotpunom osnovnom školom</w:t>
      </w:r>
    </w:p>
    <w:p w:rsidR="00240B8F" w:rsidRDefault="00240B8F" w:rsidP="00240B8F">
      <w:pPr>
        <w:spacing w:after="0" w:line="240" w:lineRule="auto"/>
        <w:jc w:val="both"/>
        <w:rPr>
          <w:rFonts w:ascii="Times New Roman" w:hAnsi="Times New Roman" w:cs="Times New Roman"/>
          <w:noProof/>
          <w:sz w:val="24"/>
          <w:szCs w:val="24"/>
        </w:rPr>
      </w:pPr>
    </w:p>
    <w:p w:rsidR="00947A34" w:rsidRDefault="00240B8F" w:rsidP="00947A34">
      <w:pPr>
        <w:spacing w:after="0" w:line="24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Prema podacima Republič</w:t>
      </w:r>
      <w:r w:rsidRPr="00240B8F">
        <w:rPr>
          <w:rFonts w:ascii="Times New Roman" w:hAnsi="Times New Roman" w:cs="Times New Roman"/>
          <w:noProof/>
          <w:sz w:val="24"/>
          <w:szCs w:val="24"/>
        </w:rPr>
        <w:t>kog zavoda za statistiku, na teritoriji Zapadnobačkog okruga od ukupno 163.205 stanovnika,  4.041 je bez školske spreme, a 18.270  lica</w:t>
      </w:r>
      <w:r w:rsidR="00947A34">
        <w:rPr>
          <w:rFonts w:ascii="Times New Roman" w:hAnsi="Times New Roman" w:cs="Times New Roman"/>
          <w:noProof/>
          <w:sz w:val="24"/>
          <w:szCs w:val="24"/>
        </w:rPr>
        <w:t xml:space="preserve"> je sa nepotpunom osnovnom ško</w:t>
      </w:r>
      <w:r w:rsidRPr="00240B8F">
        <w:rPr>
          <w:rFonts w:ascii="Times New Roman" w:hAnsi="Times New Roman" w:cs="Times New Roman"/>
          <w:noProof/>
          <w:sz w:val="24"/>
          <w:szCs w:val="24"/>
        </w:rPr>
        <w:t>lom. Na teritoriji grada Sombora od 74.780 stanovnika bez osnovne škole je 1.688 lica (331 muškarac i 1.351  žena)</w:t>
      </w:r>
      <w:r w:rsidR="00947A34">
        <w:rPr>
          <w:rFonts w:ascii="Times New Roman" w:hAnsi="Times New Roman" w:cs="Times New Roman"/>
          <w:noProof/>
          <w:sz w:val="24"/>
          <w:szCs w:val="24"/>
        </w:rPr>
        <w:t>, a sa nepotpunom osnovnom ško</w:t>
      </w:r>
      <w:r w:rsidRPr="00240B8F">
        <w:rPr>
          <w:rFonts w:ascii="Times New Roman" w:hAnsi="Times New Roman" w:cs="Times New Roman"/>
          <w:noProof/>
          <w:sz w:val="24"/>
          <w:szCs w:val="24"/>
        </w:rPr>
        <w:t xml:space="preserve">lom je 7.855 lica (2.339 </w:t>
      </w:r>
      <w:r w:rsidRPr="00240B8F">
        <w:rPr>
          <w:rFonts w:ascii="Times New Roman" w:hAnsi="Times New Roman" w:cs="Times New Roman"/>
          <w:noProof/>
          <w:sz w:val="24"/>
          <w:szCs w:val="24"/>
        </w:rPr>
        <w:lastRenderedPageBreak/>
        <w:t>muškaraca i 5.516 žena). Statistika na osnovu ovih podaka pokazuje da grad Sombor ima blizu 13 posto stanovništva koje je nepismeno. Zakon o obrazovanju odraslih usvojen je u julu prošle godine, a počeo je da se primenjuje od januar</w:t>
      </w:r>
      <w:r w:rsidR="00947A34">
        <w:rPr>
          <w:rFonts w:ascii="Times New Roman" w:hAnsi="Times New Roman" w:cs="Times New Roman"/>
          <w:noProof/>
          <w:sz w:val="24"/>
          <w:szCs w:val="24"/>
        </w:rPr>
        <w:t>a ove godine. Ono što jeste no</w:t>
      </w:r>
      <w:r w:rsidRPr="00240B8F">
        <w:rPr>
          <w:rFonts w:ascii="Times New Roman" w:hAnsi="Times New Roman" w:cs="Times New Roman"/>
          <w:noProof/>
          <w:sz w:val="24"/>
          <w:szCs w:val="24"/>
        </w:rPr>
        <w:t>vina ovog zakona je to što je sada prvi put usv</w:t>
      </w:r>
      <w:r w:rsidR="00947A34">
        <w:rPr>
          <w:rFonts w:ascii="Times New Roman" w:hAnsi="Times New Roman" w:cs="Times New Roman"/>
          <w:noProof/>
          <w:sz w:val="24"/>
          <w:szCs w:val="24"/>
        </w:rPr>
        <w:t>ojen Zakon o obrazovanju odras</w:t>
      </w:r>
      <w:r w:rsidRPr="00240B8F">
        <w:rPr>
          <w:rFonts w:ascii="Times New Roman" w:hAnsi="Times New Roman" w:cs="Times New Roman"/>
          <w:noProof/>
          <w:sz w:val="24"/>
          <w:szCs w:val="24"/>
        </w:rPr>
        <w:t>lih kao samostalan. On na jedinstven način obuhvata obrazovanje svih ljud</w:t>
      </w:r>
      <w:r w:rsidR="00947A34">
        <w:rPr>
          <w:rFonts w:ascii="Times New Roman" w:hAnsi="Times New Roman" w:cs="Times New Roman"/>
          <w:noProof/>
          <w:sz w:val="24"/>
          <w:szCs w:val="24"/>
        </w:rPr>
        <w:t>i bez obzira na starost i pret</w:t>
      </w:r>
      <w:r w:rsidRPr="00240B8F">
        <w:rPr>
          <w:rFonts w:ascii="Times New Roman" w:hAnsi="Times New Roman" w:cs="Times New Roman"/>
          <w:noProof/>
          <w:sz w:val="24"/>
          <w:szCs w:val="24"/>
        </w:rPr>
        <w:t>hodni nivo obrazovanja, u cilju razvoja sopstve</w:t>
      </w:r>
      <w:r w:rsidR="00947A34">
        <w:rPr>
          <w:rFonts w:ascii="Times New Roman" w:hAnsi="Times New Roman" w:cs="Times New Roman"/>
          <w:noProof/>
          <w:sz w:val="24"/>
          <w:szCs w:val="24"/>
        </w:rPr>
        <w:t>nih kompetencija, znanja i veš</w:t>
      </w:r>
      <w:r w:rsidRPr="00240B8F">
        <w:rPr>
          <w:rFonts w:ascii="Times New Roman" w:hAnsi="Times New Roman" w:cs="Times New Roman"/>
          <w:noProof/>
          <w:sz w:val="24"/>
          <w:szCs w:val="24"/>
        </w:rPr>
        <w:t>tina, koje omogućavaju kvalitetniji lični i prof</w:t>
      </w:r>
      <w:r w:rsidR="00947A34">
        <w:rPr>
          <w:rFonts w:ascii="Times New Roman" w:hAnsi="Times New Roman" w:cs="Times New Roman"/>
          <w:noProof/>
          <w:sz w:val="24"/>
          <w:szCs w:val="24"/>
        </w:rPr>
        <w:t xml:space="preserve">esionalni život. </w:t>
      </w:r>
    </w:p>
    <w:p w:rsidR="00947A34" w:rsidRDefault="00947A34" w:rsidP="00947A34">
      <w:pPr>
        <w:spacing w:after="0" w:line="24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„Osim formal</w:t>
      </w:r>
      <w:r w:rsidR="00240B8F" w:rsidRPr="00240B8F">
        <w:rPr>
          <w:rFonts w:ascii="Times New Roman" w:hAnsi="Times New Roman" w:cs="Times New Roman"/>
          <w:noProof/>
          <w:sz w:val="24"/>
          <w:szCs w:val="24"/>
        </w:rPr>
        <w:t>nog obraz</w:t>
      </w:r>
      <w:r>
        <w:rPr>
          <w:rFonts w:ascii="Times New Roman" w:hAnsi="Times New Roman" w:cs="Times New Roman"/>
          <w:noProof/>
          <w:sz w:val="24"/>
          <w:szCs w:val="24"/>
        </w:rPr>
        <w:t>ovanja, ovim zakonom je definis</w:t>
      </w:r>
      <w:r w:rsidR="00240B8F" w:rsidRPr="00240B8F">
        <w:rPr>
          <w:rFonts w:ascii="Times New Roman" w:hAnsi="Times New Roman" w:cs="Times New Roman"/>
          <w:noProof/>
          <w:sz w:val="24"/>
          <w:szCs w:val="24"/>
        </w:rPr>
        <w:t>ano i neformalno obrazovanje (posebni programi usmereni na lični razvoj odraslih,  za rad, za</w:t>
      </w:r>
      <w:r>
        <w:rPr>
          <w:rFonts w:ascii="Times New Roman" w:hAnsi="Times New Roman" w:cs="Times New Roman"/>
          <w:noProof/>
          <w:sz w:val="24"/>
          <w:szCs w:val="24"/>
        </w:rPr>
        <w:t>pošljavanje i socijalne vrednosti), kao i informalno obrazovanje kao sa</w:t>
      </w:r>
      <w:r w:rsidR="00240B8F" w:rsidRPr="00240B8F">
        <w:rPr>
          <w:rFonts w:ascii="Times New Roman" w:hAnsi="Times New Roman" w:cs="Times New Roman"/>
          <w:noProof/>
          <w:sz w:val="24"/>
          <w:szCs w:val="24"/>
        </w:rPr>
        <w:t>most</w:t>
      </w:r>
      <w:r>
        <w:rPr>
          <w:rFonts w:ascii="Times New Roman" w:hAnsi="Times New Roman" w:cs="Times New Roman"/>
          <w:noProof/>
          <w:sz w:val="24"/>
          <w:szCs w:val="24"/>
        </w:rPr>
        <w:t>alno sticanje znanja, sposobno</w:t>
      </w:r>
      <w:r w:rsidR="00240B8F" w:rsidRPr="00240B8F">
        <w:rPr>
          <w:rFonts w:ascii="Times New Roman" w:hAnsi="Times New Roman" w:cs="Times New Roman"/>
          <w:noProof/>
          <w:sz w:val="24"/>
          <w:szCs w:val="24"/>
        </w:rPr>
        <w:t>sti i veština. Osim sticanja kompetencija,  kvalifikacij</w:t>
      </w:r>
      <w:r>
        <w:rPr>
          <w:rFonts w:ascii="Times New Roman" w:hAnsi="Times New Roman" w:cs="Times New Roman"/>
          <w:noProof/>
          <w:sz w:val="24"/>
          <w:szCs w:val="24"/>
        </w:rPr>
        <w:t>a</w:t>
      </w:r>
      <w:r w:rsidR="00240B8F" w:rsidRPr="00240B8F">
        <w:rPr>
          <w:rFonts w:ascii="Times New Roman" w:hAnsi="Times New Roman" w:cs="Times New Roman"/>
          <w:noProof/>
          <w:sz w:val="24"/>
          <w:szCs w:val="24"/>
        </w:rPr>
        <w:t>,  znanja i veština za kvalitetniji i odgovorni</w:t>
      </w:r>
      <w:r>
        <w:rPr>
          <w:rFonts w:ascii="Times New Roman" w:hAnsi="Times New Roman" w:cs="Times New Roman"/>
          <w:noProof/>
          <w:sz w:val="24"/>
          <w:szCs w:val="24"/>
        </w:rPr>
        <w:t>ji život kroz obrazovanje, uvo</w:t>
      </w:r>
      <w:r w:rsidR="00240B8F" w:rsidRPr="00240B8F">
        <w:rPr>
          <w:rFonts w:ascii="Times New Roman" w:hAnsi="Times New Roman" w:cs="Times New Roman"/>
          <w:noProof/>
          <w:sz w:val="24"/>
          <w:szCs w:val="24"/>
        </w:rPr>
        <w:t xml:space="preserve">di se i priznavanje prethodnog </w:t>
      </w:r>
      <w:r>
        <w:rPr>
          <w:rFonts w:ascii="Times New Roman" w:hAnsi="Times New Roman" w:cs="Times New Roman"/>
          <w:noProof/>
          <w:sz w:val="24"/>
          <w:szCs w:val="24"/>
        </w:rPr>
        <w:t>učenja kao novina u aktivnostima u radu sa odrasli</w:t>
      </w:r>
      <w:r w:rsidR="00240B8F" w:rsidRPr="00240B8F">
        <w:rPr>
          <w:rFonts w:ascii="Times New Roman" w:hAnsi="Times New Roman" w:cs="Times New Roman"/>
          <w:noProof/>
          <w:sz w:val="24"/>
          <w:szCs w:val="24"/>
        </w:rPr>
        <w:t>ma.</w:t>
      </w:r>
      <w:r>
        <w:rPr>
          <w:rFonts w:ascii="Times New Roman" w:hAnsi="Times New Roman" w:cs="Times New Roman"/>
          <w:noProof/>
          <w:sz w:val="24"/>
          <w:szCs w:val="24"/>
        </w:rPr>
        <w:t xml:space="preserve"> Osim redovnim i konsultativno</w:t>
      </w:r>
      <w:r w:rsidR="00240B8F" w:rsidRPr="00240B8F">
        <w:rPr>
          <w:rFonts w:ascii="Times New Roman" w:hAnsi="Times New Roman" w:cs="Times New Roman"/>
          <w:noProof/>
          <w:sz w:val="24"/>
          <w:szCs w:val="24"/>
        </w:rPr>
        <w:t>instruktivnim radom sa odraslima, nastava se može izvod</w:t>
      </w:r>
      <w:r>
        <w:rPr>
          <w:rFonts w:ascii="Times New Roman" w:hAnsi="Times New Roman" w:cs="Times New Roman"/>
          <w:noProof/>
          <w:sz w:val="24"/>
          <w:szCs w:val="24"/>
        </w:rPr>
        <w:t>iti i dopisno - konsultativnim putem, kao i nasta</w:t>
      </w:r>
      <w:r w:rsidR="00240B8F" w:rsidRPr="00240B8F">
        <w:rPr>
          <w:rFonts w:ascii="Times New Roman" w:hAnsi="Times New Roman" w:cs="Times New Roman"/>
          <w:noProof/>
          <w:sz w:val="24"/>
          <w:szCs w:val="24"/>
        </w:rPr>
        <w:t>vom na daljinu</w:t>
      </w:r>
      <w:r>
        <w:rPr>
          <w:rFonts w:ascii="Times New Roman" w:hAnsi="Times New Roman" w:cs="Times New Roman"/>
          <w:noProof/>
          <w:sz w:val="24"/>
          <w:szCs w:val="24"/>
        </w:rPr>
        <w:t>“ – kaže JasminaŠestak, direk</w:t>
      </w:r>
      <w:r w:rsidR="00240B8F" w:rsidRPr="00240B8F">
        <w:rPr>
          <w:rFonts w:ascii="Times New Roman" w:hAnsi="Times New Roman" w:cs="Times New Roman"/>
          <w:noProof/>
          <w:sz w:val="24"/>
          <w:szCs w:val="24"/>
        </w:rPr>
        <w:t>torka Škole za osnovno obrazovanje odraslih.  Novina je i sam plan i program koji se odnosi na osnovno obrazovanje ko</w:t>
      </w:r>
      <w:r>
        <w:rPr>
          <w:rFonts w:ascii="Times New Roman" w:hAnsi="Times New Roman" w:cs="Times New Roman"/>
          <w:noProof/>
          <w:sz w:val="24"/>
          <w:szCs w:val="24"/>
        </w:rPr>
        <w:t>je traje po ciklusima: prvi ci</w:t>
      </w:r>
      <w:r w:rsidR="00240B8F" w:rsidRPr="00240B8F">
        <w:rPr>
          <w:rFonts w:ascii="Times New Roman" w:hAnsi="Times New Roman" w:cs="Times New Roman"/>
          <w:noProof/>
          <w:sz w:val="24"/>
          <w:szCs w:val="24"/>
        </w:rPr>
        <w:t>klus obu</w:t>
      </w:r>
      <w:r>
        <w:rPr>
          <w:rFonts w:ascii="Times New Roman" w:hAnsi="Times New Roman" w:cs="Times New Roman"/>
          <w:noProof/>
          <w:sz w:val="24"/>
          <w:szCs w:val="24"/>
        </w:rPr>
        <w:t>hvata prva četiri razre</w:t>
      </w:r>
      <w:r w:rsidR="00240B8F" w:rsidRPr="00240B8F">
        <w:rPr>
          <w:rFonts w:ascii="Times New Roman" w:hAnsi="Times New Roman" w:cs="Times New Roman"/>
          <w:noProof/>
          <w:sz w:val="24"/>
          <w:szCs w:val="24"/>
        </w:rPr>
        <w:t xml:space="preserve">da i traje </w:t>
      </w:r>
      <w:r>
        <w:rPr>
          <w:rFonts w:ascii="Times New Roman" w:hAnsi="Times New Roman" w:cs="Times New Roman"/>
          <w:noProof/>
          <w:sz w:val="24"/>
          <w:szCs w:val="24"/>
        </w:rPr>
        <w:t>godinu dana, drugi ci</w:t>
      </w:r>
      <w:r w:rsidR="00240B8F" w:rsidRPr="00240B8F">
        <w:rPr>
          <w:rFonts w:ascii="Times New Roman" w:hAnsi="Times New Roman" w:cs="Times New Roman"/>
          <w:noProof/>
          <w:sz w:val="24"/>
          <w:szCs w:val="24"/>
        </w:rPr>
        <w:t>klus, koji je ekvivalent petom i še</w:t>
      </w:r>
      <w:r>
        <w:rPr>
          <w:rFonts w:ascii="Times New Roman" w:hAnsi="Times New Roman" w:cs="Times New Roman"/>
          <w:noProof/>
          <w:sz w:val="24"/>
          <w:szCs w:val="24"/>
        </w:rPr>
        <w:t>stom razredu, takođe traje god</w:t>
      </w:r>
      <w:r w:rsidR="00240B8F" w:rsidRPr="00240B8F">
        <w:rPr>
          <w:rFonts w:ascii="Times New Roman" w:hAnsi="Times New Roman" w:cs="Times New Roman"/>
          <w:noProof/>
          <w:sz w:val="24"/>
          <w:szCs w:val="24"/>
        </w:rPr>
        <w:t xml:space="preserve"> nu dana, a u trećem ciklusu, koji odgovara sedmom i osmom razredu,  polaznici se na kraju usmeravaju i završavaju jedno od ponuđenih zanimanja i time stiču ne samo osnovnu školu, nego i diplomu o </w:t>
      </w:r>
      <w:r>
        <w:rPr>
          <w:rFonts w:ascii="Times New Roman" w:hAnsi="Times New Roman" w:cs="Times New Roman"/>
          <w:noProof/>
          <w:sz w:val="24"/>
          <w:szCs w:val="24"/>
        </w:rPr>
        <w:t>stručnoj osposobljenosti. Novi</w:t>
      </w:r>
      <w:r w:rsidR="00240B8F" w:rsidRPr="00240B8F">
        <w:rPr>
          <w:rFonts w:ascii="Times New Roman" w:hAnsi="Times New Roman" w:cs="Times New Roman"/>
          <w:noProof/>
          <w:sz w:val="24"/>
          <w:szCs w:val="24"/>
        </w:rPr>
        <w:t xml:space="preserve">ne </w:t>
      </w:r>
      <w:r>
        <w:rPr>
          <w:rFonts w:ascii="Times New Roman" w:hAnsi="Times New Roman" w:cs="Times New Roman"/>
          <w:noProof/>
          <w:sz w:val="24"/>
          <w:szCs w:val="24"/>
        </w:rPr>
        <w:t>su takođe i u nastavnim predme</w:t>
      </w:r>
      <w:r w:rsidR="00240B8F" w:rsidRPr="00240B8F">
        <w:rPr>
          <w:rFonts w:ascii="Times New Roman" w:hAnsi="Times New Roman" w:cs="Times New Roman"/>
          <w:noProof/>
          <w:sz w:val="24"/>
          <w:szCs w:val="24"/>
        </w:rPr>
        <w:t>ti</w:t>
      </w:r>
      <w:r>
        <w:rPr>
          <w:rFonts w:ascii="Times New Roman" w:hAnsi="Times New Roman" w:cs="Times New Roman"/>
          <w:noProof/>
          <w:sz w:val="24"/>
          <w:szCs w:val="24"/>
        </w:rPr>
        <w:t>ma: digitalna pismenost, osnov</w:t>
      </w:r>
      <w:r w:rsidR="00240B8F" w:rsidRPr="00240B8F">
        <w:rPr>
          <w:rFonts w:ascii="Times New Roman" w:hAnsi="Times New Roman" w:cs="Times New Roman"/>
          <w:noProof/>
          <w:sz w:val="24"/>
          <w:szCs w:val="24"/>
        </w:rPr>
        <w:t>ne životne veštine i odgovorno živ</w:t>
      </w:r>
      <w:r>
        <w:rPr>
          <w:rFonts w:ascii="Times New Roman" w:hAnsi="Times New Roman" w:cs="Times New Roman"/>
          <w:noProof/>
          <w:sz w:val="24"/>
          <w:szCs w:val="24"/>
        </w:rPr>
        <w:t>ljenje, primenjene nauke, preduzetništvo. –</w:t>
      </w:r>
    </w:p>
    <w:p w:rsidR="00240B8F" w:rsidRDefault="00947A34" w:rsidP="00947A34">
      <w:pPr>
        <w:spacing w:after="0" w:line="24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„Š</w:t>
      </w:r>
      <w:r w:rsidR="00240B8F" w:rsidRPr="00240B8F">
        <w:rPr>
          <w:rFonts w:ascii="Times New Roman" w:hAnsi="Times New Roman" w:cs="Times New Roman"/>
          <w:noProof/>
          <w:sz w:val="24"/>
          <w:szCs w:val="24"/>
        </w:rPr>
        <w:t>kola za osnovno obrazovanje odraslih osim u Somboru, nastavu organizuje i u okolnim mestima:  Bačkom Monoštoru, Doroslovu,  Bogojevu, kao i u Apatinu. Tokom jedne školske godine prijavi se do 350 lica. Ove školske godine za završni ispit je bilo prijavljeno 75 polaznika, a 62 ih je izašlo u jun</w:t>
      </w:r>
      <w:r>
        <w:rPr>
          <w:rFonts w:ascii="Times New Roman" w:hAnsi="Times New Roman" w:cs="Times New Roman"/>
          <w:noProof/>
          <w:sz w:val="24"/>
          <w:szCs w:val="24"/>
        </w:rPr>
        <w:t>u i devetoro u avgustovskom is</w:t>
      </w:r>
      <w:r w:rsidR="00240B8F" w:rsidRPr="00240B8F">
        <w:rPr>
          <w:rFonts w:ascii="Times New Roman" w:hAnsi="Times New Roman" w:cs="Times New Roman"/>
          <w:noProof/>
          <w:sz w:val="24"/>
          <w:szCs w:val="24"/>
        </w:rPr>
        <w:t>pitnom roku. Škola tokom godine u saradnji sa Nacionalnom službom za zapošljavanje vrši evidentiranje svih zainteresovanih lica i ovim putem apelujemo na sve koji žele da nastave školovanje da</w:t>
      </w:r>
      <w:r>
        <w:rPr>
          <w:rFonts w:ascii="Times New Roman" w:hAnsi="Times New Roman" w:cs="Times New Roman"/>
          <w:noProof/>
          <w:sz w:val="24"/>
          <w:szCs w:val="24"/>
        </w:rPr>
        <w:t xml:space="preserve"> dođu u ško</w:t>
      </w:r>
      <w:r w:rsidR="00240B8F" w:rsidRPr="00240B8F">
        <w:rPr>
          <w:rFonts w:ascii="Times New Roman" w:hAnsi="Times New Roman" w:cs="Times New Roman"/>
          <w:noProof/>
          <w:sz w:val="24"/>
          <w:szCs w:val="24"/>
        </w:rPr>
        <w:t>lu jer je upis u toku</w:t>
      </w:r>
      <w:r>
        <w:rPr>
          <w:rFonts w:ascii="Times New Roman" w:hAnsi="Times New Roman" w:cs="Times New Roman"/>
          <w:noProof/>
          <w:sz w:val="24"/>
          <w:szCs w:val="24"/>
        </w:rPr>
        <w:t>“</w:t>
      </w:r>
      <w:r w:rsidR="00240B8F" w:rsidRPr="00240B8F">
        <w:rPr>
          <w:rFonts w:ascii="Times New Roman" w:hAnsi="Times New Roman" w:cs="Times New Roman"/>
          <w:noProof/>
          <w:sz w:val="24"/>
          <w:szCs w:val="24"/>
        </w:rPr>
        <w:t xml:space="preserve"> – kaže Jasmina Šestak.</w:t>
      </w:r>
    </w:p>
    <w:p w:rsidR="00240B8F" w:rsidRDefault="00240B8F" w:rsidP="00240B8F">
      <w:pPr>
        <w:spacing w:after="0" w:line="240" w:lineRule="auto"/>
      </w:pPr>
    </w:p>
    <w:p w:rsidR="00240B8F" w:rsidRPr="00240B8F" w:rsidRDefault="00240B8F" w:rsidP="00240B8F">
      <w:pPr>
        <w:spacing w:after="0" w:line="240" w:lineRule="auto"/>
        <w:jc w:val="center"/>
        <w:rPr>
          <w:rFonts w:ascii="Times New Roman" w:hAnsi="Times New Roman" w:cs="Times New Roman"/>
          <w:b/>
          <w:noProof/>
          <w:sz w:val="28"/>
          <w:szCs w:val="24"/>
        </w:rPr>
      </w:pPr>
      <w:r w:rsidRPr="00947A34">
        <w:rPr>
          <w:rFonts w:ascii="Times New Roman" w:hAnsi="Times New Roman" w:cs="Times New Roman"/>
          <w:b/>
          <w:noProof/>
          <w:color w:val="0000CC"/>
          <w:sz w:val="28"/>
          <w:szCs w:val="24"/>
        </w:rPr>
        <w:t>Sombor: Sa osnovnom školom oko 6.000 nezaposlenih</w:t>
      </w:r>
    </w:p>
    <w:p w:rsidR="00240B8F" w:rsidRPr="00240B8F" w:rsidRDefault="00240B8F" w:rsidP="005D3E44">
      <w:pPr>
        <w:spacing w:after="0" w:line="240" w:lineRule="auto"/>
        <w:jc w:val="both"/>
        <w:rPr>
          <w:rFonts w:ascii="Times New Roman" w:hAnsi="Times New Roman" w:cs="Times New Roman"/>
          <w:noProof/>
          <w:sz w:val="24"/>
          <w:szCs w:val="24"/>
        </w:rPr>
      </w:pPr>
    </w:p>
    <w:p w:rsidR="00240B8F" w:rsidRDefault="00240B8F" w:rsidP="00240B8F">
      <w:pPr>
        <w:spacing w:after="0" w:line="240" w:lineRule="auto"/>
        <w:ind w:firstLine="720"/>
        <w:jc w:val="both"/>
        <w:rPr>
          <w:rFonts w:ascii="Times New Roman" w:hAnsi="Times New Roman" w:cs="Times New Roman"/>
          <w:noProof/>
          <w:sz w:val="24"/>
          <w:szCs w:val="24"/>
        </w:rPr>
      </w:pPr>
      <w:r w:rsidRPr="00240B8F">
        <w:rPr>
          <w:rFonts w:ascii="Times New Roman" w:hAnsi="Times New Roman" w:cs="Times New Roman"/>
          <w:noProof/>
          <w:sz w:val="24"/>
          <w:szCs w:val="24"/>
        </w:rPr>
        <w:t>Na evidenciji Nacionalne službe za zapošljavanje, filijale Sombor, koja evidentira nezaposlene izčetiri opštine Zapadnobačkog okruga, prijavljenoje 5.919 nezap</w:t>
      </w:r>
      <w:r>
        <w:rPr>
          <w:rFonts w:ascii="Times New Roman" w:hAnsi="Times New Roman" w:cs="Times New Roman"/>
          <w:noProof/>
          <w:sz w:val="24"/>
          <w:szCs w:val="24"/>
        </w:rPr>
        <w:t>oslenih lica sa završenom osnov</w:t>
      </w:r>
      <w:r w:rsidRPr="00240B8F">
        <w:rPr>
          <w:rFonts w:ascii="Times New Roman" w:hAnsi="Times New Roman" w:cs="Times New Roman"/>
          <w:noProof/>
          <w:sz w:val="24"/>
          <w:szCs w:val="24"/>
        </w:rPr>
        <w:t>nom školom, od čega su 2.474 žene. U Somboru jeprijavljeno 2.313 nezaposlenih u prvom stepenu, odtoga 866 žena. Prosečna starost ovih osoba je od 45 do 49 godina života.</w:t>
      </w:r>
      <w:r>
        <w:rPr>
          <w:rFonts w:ascii="Times New Roman" w:hAnsi="Times New Roman" w:cs="Times New Roman"/>
          <w:noProof/>
          <w:sz w:val="24"/>
          <w:szCs w:val="24"/>
        </w:rPr>
        <w:t xml:space="preserve"> „</w:t>
      </w:r>
      <w:r w:rsidRPr="00240B8F">
        <w:rPr>
          <w:rFonts w:ascii="Times New Roman" w:hAnsi="Times New Roman" w:cs="Times New Roman"/>
          <w:noProof/>
          <w:sz w:val="24"/>
          <w:szCs w:val="24"/>
        </w:rPr>
        <w:t xml:space="preserve">Što se tiče lica prijavljenih na evidenciju, akoja nemaju završenu osnovnu školu u potpunosti, evidentirano ih je </w:t>
      </w:r>
      <w:r>
        <w:rPr>
          <w:rFonts w:ascii="Times New Roman" w:hAnsi="Times New Roman" w:cs="Times New Roman"/>
          <w:noProof/>
          <w:sz w:val="24"/>
          <w:szCs w:val="24"/>
        </w:rPr>
        <w:t>1.063. Lica sa nepotpuno završe</w:t>
      </w:r>
      <w:r w:rsidRPr="00240B8F">
        <w:rPr>
          <w:rFonts w:ascii="Times New Roman" w:hAnsi="Times New Roman" w:cs="Times New Roman"/>
          <w:noProof/>
          <w:sz w:val="24"/>
          <w:szCs w:val="24"/>
        </w:rPr>
        <w:t>nom osnovnom školom se vode u tri kategorije: onalica koja imaju završeno od jednog do tri razredaosnovne škole, a</w:t>
      </w:r>
      <w:r>
        <w:rPr>
          <w:rFonts w:ascii="Times New Roman" w:hAnsi="Times New Roman" w:cs="Times New Roman"/>
          <w:noProof/>
          <w:sz w:val="24"/>
          <w:szCs w:val="24"/>
        </w:rPr>
        <w:t xml:space="preserve"> takvih je 90 na evidenciji, za</w:t>
      </w:r>
      <w:r w:rsidRPr="00240B8F">
        <w:rPr>
          <w:rFonts w:ascii="Times New Roman" w:hAnsi="Times New Roman" w:cs="Times New Roman"/>
          <w:noProof/>
          <w:sz w:val="24"/>
          <w:szCs w:val="24"/>
        </w:rPr>
        <w:t xml:space="preserve">tim ona lica koja imaju završena četiri razre-da osnovne škole (319), dok 654 nezaposlena licaima završeno od 5 </w:t>
      </w:r>
      <w:r>
        <w:rPr>
          <w:rFonts w:ascii="Times New Roman" w:hAnsi="Times New Roman" w:cs="Times New Roman"/>
          <w:noProof/>
          <w:sz w:val="24"/>
          <w:szCs w:val="24"/>
        </w:rPr>
        <w:t>do 7 razreda osnovne škole. Ne</w:t>
      </w:r>
      <w:r w:rsidRPr="00240B8F">
        <w:rPr>
          <w:rFonts w:ascii="Times New Roman" w:hAnsi="Times New Roman" w:cs="Times New Roman"/>
          <w:noProof/>
          <w:sz w:val="24"/>
          <w:szCs w:val="24"/>
        </w:rPr>
        <w:t>zaposlena lica sa nepotpunom osnovnom školom seupućuju na završavanje osnovne škole</w:t>
      </w:r>
      <w:r>
        <w:rPr>
          <w:rFonts w:ascii="Times New Roman" w:hAnsi="Times New Roman" w:cs="Times New Roman"/>
          <w:noProof/>
          <w:sz w:val="24"/>
          <w:szCs w:val="24"/>
        </w:rPr>
        <w:t>“</w:t>
      </w:r>
      <w:r w:rsidRPr="00240B8F">
        <w:rPr>
          <w:rFonts w:ascii="Times New Roman" w:hAnsi="Times New Roman" w:cs="Times New Roman"/>
          <w:noProof/>
          <w:sz w:val="24"/>
          <w:szCs w:val="24"/>
        </w:rPr>
        <w:t xml:space="preserve"> – kaže GordanaPredojević, portparol NSZ – filijala Sombor</w:t>
      </w:r>
    </w:p>
    <w:p w:rsidR="00240B8F" w:rsidRPr="00F6714F" w:rsidRDefault="00240B8F" w:rsidP="00240B8F">
      <w:pPr>
        <w:spacing w:after="0" w:line="240" w:lineRule="auto"/>
        <w:jc w:val="both"/>
        <w:rPr>
          <w:rFonts w:ascii="Times New Roman" w:hAnsi="Times New Roman" w:cs="Times New Roman"/>
          <w:noProof/>
          <w:sz w:val="24"/>
          <w:szCs w:val="24"/>
        </w:rPr>
      </w:pPr>
    </w:p>
    <w:p w:rsidR="00002832" w:rsidRPr="00240B8F" w:rsidRDefault="00940808" w:rsidP="00240B8F">
      <w:pPr>
        <w:spacing w:after="0" w:line="240" w:lineRule="auto"/>
        <w:jc w:val="center"/>
        <w:rPr>
          <w:rFonts w:ascii="Times New Roman" w:hAnsi="Times New Roman" w:cs="Times New Roman"/>
          <w:sz w:val="24"/>
          <w:szCs w:val="24"/>
        </w:rPr>
      </w:pPr>
      <w:r w:rsidRPr="00940808">
        <w:rPr>
          <w:rFonts w:ascii="Times New Roman" w:eastAsia="Times New Roman" w:hAnsi="Times New Roman" w:cs="Times New Roman"/>
          <w:b/>
          <w:bCs/>
          <w:noProof/>
          <w:color w:val="0000CC"/>
          <w:sz w:val="28"/>
          <w:szCs w:val="24"/>
        </w:rPr>
        <w:t>Počinje sa radom tinejdžerski hor "Teenuto"</w:t>
      </w:r>
    </w:p>
    <w:p w:rsidR="00940808" w:rsidRDefault="00940808" w:rsidP="00940808">
      <w:pPr>
        <w:spacing w:after="0" w:line="240" w:lineRule="auto"/>
        <w:jc w:val="both"/>
        <w:rPr>
          <w:rFonts w:ascii="Times New Roman" w:eastAsia="Times New Roman" w:hAnsi="Times New Roman" w:cs="Times New Roman"/>
          <w:bCs/>
          <w:noProof/>
          <w:sz w:val="24"/>
          <w:szCs w:val="24"/>
        </w:rPr>
      </w:pPr>
    </w:p>
    <w:p w:rsidR="00002832" w:rsidRPr="00002832" w:rsidRDefault="00002832" w:rsidP="00002832">
      <w:pPr>
        <w:spacing w:after="0" w:line="240" w:lineRule="auto"/>
        <w:ind w:firstLine="720"/>
        <w:jc w:val="both"/>
      </w:pPr>
      <w:r w:rsidRPr="00002832">
        <w:rPr>
          <w:rFonts w:ascii="Times New Roman" w:eastAsia="Times New Roman" w:hAnsi="Times New Roman" w:cs="Times New Roman"/>
          <w:bCs/>
          <w:noProof/>
          <w:sz w:val="24"/>
          <w:szCs w:val="24"/>
        </w:rPr>
        <w:lastRenderedPageBreak/>
        <w:t>U okviru Somborskog pevačkog društva ovih dana počinje sa radom novoosnovani tinejdžerski hor "Teenuto". U pitanju je hor za decu uzrasta od 12 do 15 godina, u okviru kojeg će svoj pevački talenat moći da pokažu i neguju svi tinejdžeri iz Sombora i okoline, kao i svi članovi hora "Šareni vokali" koji prerastu straosnu granicu dečijeg hora. Dirigent hora "Teenuto" je Milan Radišić a na probama će se između ostalog raditi i zabavna muzika. Audicije za prijem u hor će biti održane u subotu, 20. i nedelju, 21. septembra od 19 sati, u prostorijama Somborskog pevačkog društva,  Trg Svetog Đorđa 4, a svi tinejdžeri koji žele da postanu članovi "Teenuta" dodatne informacije mogu dobiti putem telefona 065/8005980</w:t>
      </w:r>
      <w:r>
        <w:t xml:space="preserve">. </w:t>
      </w:r>
    </w:p>
    <w:p w:rsidR="00002832" w:rsidRPr="00075B8F" w:rsidRDefault="00002832" w:rsidP="00002832">
      <w:pPr>
        <w:spacing w:after="0" w:line="240" w:lineRule="auto"/>
        <w:jc w:val="both"/>
        <w:rPr>
          <w:rFonts w:ascii="Times New Roman" w:eastAsia="Times New Roman" w:hAnsi="Times New Roman" w:cs="Times New Roman"/>
          <w:bCs/>
          <w:noProof/>
          <w:sz w:val="24"/>
          <w:szCs w:val="24"/>
        </w:rPr>
      </w:pPr>
    </w:p>
    <w:p w:rsidR="008648F5" w:rsidRPr="00940808" w:rsidRDefault="008648F5" w:rsidP="008648F5">
      <w:pPr>
        <w:spacing w:after="0" w:line="240" w:lineRule="auto"/>
        <w:jc w:val="center"/>
        <w:rPr>
          <w:rFonts w:ascii="Times New Roman" w:eastAsia="Times New Roman" w:hAnsi="Times New Roman" w:cs="Times New Roman"/>
          <w:b/>
          <w:bCs/>
          <w:color w:val="0000CC"/>
          <w:sz w:val="28"/>
          <w:szCs w:val="24"/>
        </w:rPr>
      </w:pPr>
      <w:r w:rsidRPr="00940808">
        <w:rPr>
          <w:rFonts w:ascii="Times New Roman" w:eastAsia="Times New Roman" w:hAnsi="Times New Roman" w:cs="Times New Roman"/>
          <w:b/>
          <w:bCs/>
          <w:color w:val="0000CC"/>
          <w:sz w:val="28"/>
          <w:szCs w:val="24"/>
        </w:rPr>
        <w:t>Popustnaučlanjenjepovodom Dana biblioteke</w:t>
      </w:r>
    </w:p>
    <w:p w:rsidR="008648F5" w:rsidRDefault="008648F5" w:rsidP="008648F5">
      <w:pPr>
        <w:spacing w:after="0" w:line="240" w:lineRule="auto"/>
        <w:rPr>
          <w:rFonts w:ascii="Times New Roman" w:eastAsia="Times New Roman" w:hAnsi="Times New Roman" w:cs="Times New Roman"/>
          <w:bCs/>
          <w:sz w:val="24"/>
          <w:szCs w:val="24"/>
        </w:rPr>
      </w:pPr>
    </w:p>
    <w:p w:rsidR="008648F5" w:rsidRDefault="008648F5" w:rsidP="00664BDF">
      <w:pPr>
        <w:spacing w:after="0" w:line="240" w:lineRule="auto"/>
        <w:ind w:firstLine="720"/>
        <w:jc w:val="both"/>
        <w:rPr>
          <w:rFonts w:ascii="Times New Roman" w:eastAsia="Times New Roman" w:hAnsi="Times New Roman" w:cs="Times New Roman"/>
          <w:bCs/>
          <w:sz w:val="24"/>
          <w:szCs w:val="24"/>
        </w:rPr>
      </w:pPr>
      <w:r w:rsidRPr="008648F5">
        <w:rPr>
          <w:rFonts w:ascii="Times New Roman" w:eastAsia="Times New Roman" w:hAnsi="Times New Roman" w:cs="Times New Roman"/>
          <w:bCs/>
          <w:sz w:val="24"/>
          <w:szCs w:val="24"/>
        </w:rPr>
        <w:t>Povodom "Dana biblioteke" u utorak, 23.septembra,  Gradskebiblioteke u NovomSadugrađanimaćeomog</w:t>
      </w:r>
      <w:r>
        <w:rPr>
          <w:rFonts w:ascii="Times New Roman" w:eastAsia="Times New Roman" w:hAnsi="Times New Roman" w:cs="Times New Roman"/>
          <w:bCs/>
          <w:sz w:val="24"/>
          <w:szCs w:val="24"/>
        </w:rPr>
        <w:t xml:space="preserve">ućitiupissa 50 odstopopusta. </w:t>
      </w:r>
      <w:r w:rsidRPr="008648F5">
        <w:rPr>
          <w:rFonts w:ascii="Times New Roman" w:eastAsia="Times New Roman" w:hAnsi="Times New Roman" w:cs="Times New Roman"/>
          <w:bCs/>
          <w:sz w:val="24"/>
          <w:szCs w:val="24"/>
        </w:rPr>
        <w:t>Članarinazaodraslegrađaneiznosiće 250, a zadecu do 14 godina 150 dinara, nav</w:t>
      </w:r>
      <w:r>
        <w:rPr>
          <w:rFonts w:ascii="Times New Roman" w:eastAsia="Times New Roman" w:hAnsi="Times New Roman" w:cs="Times New Roman"/>
          <w:bCs/>
          <w:sz w:val="24"/>
          <w:szCs w:val="24"/>
        </w:rPr>
        <w:t xml:space="preserve">odi se u saopštenjubiblioteke. </w:t>
      </w:r>
      <w:r w:rsidRPr="008648F5">
        <w:rPr>
          <w:rFonts w:ascii="Times New Roman" w:eastAsia="Times New Roman" w:hAnsi="Times New Roman" w:cs="Times New Roman"/>
          <w:bCs/>
          <w:sz w:val="24"/>
          <w:szCs w:val="24"/>
        </w:rPr>
        <w:t>Članarinavažigodinudana.</w:t>
      </w:r>
    </w:p>
    <w:p w:rsidR="008648F5" w:rsidRPr="008648F5" w:rsidRDefault="008648F5" w:rsidP="008648F5">
      <w:pPr>
        <w:spacing w:after="0" w:line="240" w:lineRule="auto"/>
        <w:rPr>
          <w:rFonts w:ascii="Times New Roman" w:eastAsia="Times New Roman" w:hAnsi="Times New Roman" w:cs="Times New Roman"/>
          <w:bCs/>
          <w:sz w:val="24"/>
          <w:szCs w:val="24"/>
        </w:rPr>
      </w:pPr>
    </w:p>
    <w:p w:rsidR="00A718FC" w:rsidRPr="00940808" w:rsidRDefault="00A718FC" w:rsidP="00A718FC">
      <w:pPr>
        <w:spacing w:after="0" w:line="240" w:lineRule="auto"/>
        <w:jc w:val="center"/>
        <w:rPr>
          <w:rFonts w:ascii="Times New Roman" w:eastAsia="Times New Roman" w:hAnsi="Times New Roman" w:cs="Times New Roman"/>
          <w:b/>
          <w:bCs/>
          <w:color w:val="0000CC"/>
          <w:sz w:val="28"/>
          <w:szCs w:val="24"/>
        </w:rPr>
      </w:pPr>
      <w:r w:rsidRPr="00940808">
        <w:rPr>
          <w:rFonts w:ascii="Times New Roman" w:eastAsia="Times New Roman" w:hAnsi="Times New Roman" w:cs="Times New Roman"/>
          <w:b/>
          <w:bCs/>
          <w:color w:val="0000CC"/>
          <w:sz w:val="28"/>
          <w:szCs w:val="24"/>
        </w:rPr>
        <w:t>Međunarodni festival pozorištazadecu</w:t>
      </w:r>
    </w:p>
    <w:p w:rsidR="00A718FC" w:rsidRPr="00A718FC" w:rsidRDefault="00A718FC" w:rsidP="00A718FC">
      <w:pPr>
        <w:spacing w:after="0" w:line="240" w:lineRule="auto"/>
        <w:rPr>
          <w:rFonts w:ascii="Times New Roman" w:eastAsia="Times New Roman" w:hAnsi="Times New Roman" w:cs="Times New Roman"/>
          <w:bCs/>
          <w:sz w:val="24"/>
          <w:szCs w:val="24"/>
        </w:rPr>
      </w:pPr>
    </w:p>
    <w:p w:rsidR="00A718FC" w:rsidRPr="00A718FC" w:rsidRDefault="00A718FC" w:rsidP="00A718FC">
      <w:pPr>
        <w:spacing w:after="0" w:line="240" w:lineRule="auto"/>
        <w:ind w:firstLine="720"/>
        <w:jc w:val="both"/>
        <w:rPr>
          <w:rFonts w:ascii="Times New Roman" w:eastAsia="Times New Roman" w:hAnsi="Times New Roman" w:cs="Times New Roman"/>
          <w:bCs/>
          <w:sz w:val="24"/>
          <w:szCs w:val="24"/>
        </w:rPr>
      </w:pPr>
      <w:r>
        <w:rPr>
          <w:noProof/>
        </w:rPr>
        <w:drawing>
          <wp:anchor distT="0" distB="0" distL="114300" distR="114300" simplePos="0" relativeHeight="251661312" behindDoc="0" locked="0" layoutInCell="1" allowOverlap="1">
            <wp:simplePos x="0" y="0"/>
            <wp:positionH relativeFrom="column">
              <wp:posOffset>3815080</wp:posOffset>
            </wp:positionH>
            <wp:positionV relativeFrom="paragraph">
              <wp:posOffset>264795</wp:posOffset>
            </wp:positionV>
            <wp:extent cx="2095500" cy="1047750"/>
            <wp:effectExtent l="0" t="0" r="0" b="0"/>
            <wp:wrapSquare wrapText="bothSides"/>
            <wp:docPr id="4" name="Picture 4" descr="http://static.rtv.rs/slike/2014/08/11/festival-pozorista-za-decu_220x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rtv.rs/slike/2014/08/11/festival-pozorista-za-decu_220x110.jpg"/>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 cy="1047750"/>
                    </a:xfrm>
                    <a:prstGeom prst="rect">
                      <a:avLst/>
                    </a:prstGeom>
                    <a:noFill/>
                    <a:ln>
                      <a:noFill/>
                    </a:ln>
                  </pic:spPr>
                </pic:pic>
              </a:graphicData>
            </a:graphic>
          </wp:anchor>
        </w:drawing>
      </w:r>
      <w:r w:rsidRPr="00A718FC">
        <w:rPr>
          <w:rFonts w:ascii="Times New Roman" w:eastAsia="Times New Roman" w:hAnsi="Times New Roman" w:cs="Times New Roman"/>
          <w:bCs/>
          <w:sz w:val="24"/>
          <w:szCs w:val="24"/>
        </w:rPr>
        <w:t>PredstaveizJapana ,Rusije, Indije, Gruzije, aliizemaljaEvropeočekujusve one kojinarednihdanabudu</w:t>
      </w:r>
      <w:r>
        <w:rPr>
          <w:rFonts w:ascii="Times New Roman" w:eastAsia="Times New Roman" w:hAnsi="Times New Roman" w:cs="Times New Roman"/>
          <w:bCs/>
          <w:sz w:val="24"/>
          <w:szCs w:val="24"/>
        </w:rPr>
        <w:t>posetiliSuboticu. Tamo je u nedeljuuvečepočeo</w:t>
      </w:r>
      <w:r w:rsidRPr="00A718FC">
        <w:rPr>
          <w:rFonts w:ascii="Times New Roman" w:eastAsia="Times New Roman" w:hAnsi="Times New Roman" w:cs="Times New Roman"/>
          <w:bCs/>
          <w:sz w:val="24"/>
          <w:szCs w:val="24"/>
        </w:rPr>
        <w:t xml:space="preserve"> 21. Međunarodnifestival  pozorištazadecu. Festival se prethodnihgodinaodržavao u maju, aliovegodine je pomerenzaseptembar. IakosudecaSuboticenavikla da je majmesecvremekadanjihov grad postajepozorište, ovegodineMeđunarodni festival pozorištazadecuodložen je zaseptembar, a razlog tome je manjakbudžet.I poredmanjkasredstava, organizatorisuuspeli da iovegodineugosteteatarsketrupeiznajrazličitijihkrajevasvetaifestivalskimprogramom ne razočarajuni male nivelikeljubiteljetea</w:t>
      </w:r>
      <w:r>
        <w:rPr>
          <w:rFonts w:ascii="Times New Roman" w:eastAsia="Times New Roman" w:hAnsi="Times New Roman" w:cs="Times New Roman"/>
          <w:bCs/>
          <w:sz w:val="24"/>
          <w:szCs w:val="24"/>
        </w:rPr>
        <w:t xml:space="preserve">tra. </w:t>
      </w:r>
      <w:r w:rsidRPr="00A718FC">
        <w:rPr>
          <w:rFonts w:ascii="Times New Roman" w:eastAsia="Times New Roman" w:hAnsi="Times New Roman" w:cs="Times New Roman"/>
          <w:bCs/>
          <w:sz w:val="24"/>
          <w:szCs w:val="24"/>
        </w:rPr>
        <w:t>Pa tako u okvirutakmičarskogprogramafestivala u narednih 6 danaposetioceočekuje 15 predstavaiz 13 zemaljasveta. Tepredstavesajednestranenazanimljivnačinreprezentujuraznovrsnostkulturaizkojihdolaze, alisadrugestraneimajuvisokumetnički</w:t>
      </w:r>
      <w:r>
        <w:rPr>
          <w:rFonts w:ascii="Times New Roman" w:eastAsia="Times New Roman" w:hAnsi="Times New Roman" w:cs="Times New Roman"/>
          <w:bCs/>
          <w:sz w:val="24"/>
          <w:szCs w:val="24"/>
        </w:rPr>
        <w:t>kvalitet, ističuorganizatori. Prva predstava je odigranajuče</w:t>
      </w:r>
      <w:r w:rsidRPr="00A718FC">
        <w:rPr>
          <w:rFonts w:ascii="Times New Roman" w:eastAsia="Times New Roman" w:hAnsi="Times New Roman" w:cs="Times New Roman"/>
          <w:bCs/>
          <w:sz w:val="24"/>
          <w:szCs w:val="24"/>
        </w:rPr>
        <w:t xml:space="preserve"> od 10 časova, a svečano</w:t>
      </w:r>
      <w:r>
        <w:rPr>
          <w:rFonts w:ascii="Times New Roman" w:eastAsia="Times New Roman" w:hAnsi="Times New Roman" w:cs="Times New Roman"/>
          <w:bCs/>
          <w:sz w:val="24"/>
          <w:szCs w:val="24"/>
        </w:rPr>
        <w:t>otvaranjeodržano je u nedelju  od 20 časova, kadasu</w:t>
      </w:r>
      <w:r w:rsidRPr="00A718FC">
        <w:rPr>
          <w:rFonts w:ascii="Times New Roman" w:eastAsia="Times New Roman" w:hAnsi="Times New Roman" w:cs="Times New Roman"/>
          <w:bCs/>
          <w:sz w:val="24"/>
          <w:szCs w:val="24"/>
        </w:rPr>
        <w:t>potradicijibitidodeljenenagra</w:t>
      </w:r>
      <w:r>
        <w:rPr>
          <w:rFonts w:ascii="Times New Roman" w:eastAsia="Times New Roman" w:hAnsi="Times New Roman" w:cs="Times New Roman"/>
          <w:bCs/>
          <w:sz w:val="24"/>
          <w:szCs w:val="24"/>
        </w:rPr>
        <w:t xml:space="preserve">dezaživotnodelo„Maliprinc“. </w:t>
      </w:r>
      <w:r w:rsidRPr="00A718FC">
        <w:rPr>
          <w:rFonts w:ascii="Times New Roman" w:eastAsia="Times New Roman" w:hAnsi="Times New Roman" w:cs="Times New Roman"/>
          <w:bCs/>
          <w:sz w:val="24"/>
          <w:szCs w:val="24"/>
        </w:rPr>
        <w:t>Prateći program festivalaće se održavati u centrugrada, ukolikovremenskiuslovi to dozvoleisviprogramisubesplatni.</w:t>
      </w:r>
    </w:p>
    <w:p w:rsidR="00A718FC" w:rsidRDefault="00A718FC" w:rsidP="00A718FC">
      <w:pPr>
        <w:spacing w:after="0" w:line="240" w:lineRule="auto"/>
        <w:rPr>
          <w:rFonts w:ascii="Times New Roman" w:eastAsia="Times New Roman" w:hAnsi="Times New Roman" w:cs="Times New Roman"/>
          <w:b/>
          <w:bCs/>
          <w:sz w:val="24"/>
          <w:szCs w:val="24"/>
        </w:rPr>
      </w:pPr>
    </w:p>
    <w:p w:rsidR="00C954A8" w:rsidRPr="00843B7D" w:rsidRDefault="00C954A8" w:rsidP="00C954A8">
      <w:pPr>
        <w:spacing w:after="0" w:line="240" w:lineRule="auto"/>
        <w:jc w:val="center"/>
        <w:rPr>
          <w:rFonts w:ascii="Times New Roman" w:eastAsia="Times New Roman" w:hAnsi="Times New Roman" w:cs="Times New Roman"/>
          <w:b/>
          <w:bCs/>
          <w:color w:val="0000CC"/>
          <w:sz w:val="28"/>
          <w:szCs w:val="24"/>
        </w:rPr>
      </w:pPr>
      <w:r w:rsidRPr="00843B7D">
        <w:rPr>
          <w:rFonts w:ascii="Times New Roman" w:eastAsia="Times New Roman" w:hAnsi="Times New Roman" w:cs="Times New Roman"/>
          <w:b/>
          <w:bCs/>
          <w:color w:val="0000CC"/>
          <w:sz w:val="28"/>
          <w:szCs w:val="24"/>
        </w:rPr>
        <w:t>Ljubitelji tenisa pomažu štampanje priručnika za roditelje</w:t>
      </w:r>
    </w:p>
    <w:p w:rsidR="00C954A8" w:rsidRDefault="00C954A8" w:rsidP="00C954A8">
      <w:pPr>
        <w:spacing w:after="0" w:line="240" w:lineRule="auto"/>
        <w:rPr>
          <w:rFonts w:ascii="Times New Roman" w:eastAsia="Times New Roman" w:hAnsi="Times New Roman" w:cs="Times New Roman"/>
          <w:b/>
          <w:bCs/>
          <w:sz w:val="24"/>
          <w:szCs w:val="24"/>
        </w:rPr>
      </w:pPr>
    </w:p>
    <w:p w:rsidR="00C954A8" w:rsidRDefault="00C954A8" w:rsidP="00C954A8">
      <w:pPr>
        <w:spacing w:after="0" w:line="240" w:lineRule="auto"/>
        <w:ind w:firstLine="720"/>
        <w:jc w:val="both"/>
        <w:rPr>
          <w:rFonts w:ascii="Times New Roman" w:eastAsia="Times New Roman" w:hAnsi="Times New Roman" w:cs="Times New Roman"/>
          <w:bCs/>
          <w:sz w:val="24"/>
          <w:szCs w:val="24"/>
        </w:rPr>
      </w:pPr>
      <w:r w:rsidRPr="00C954A8">
        <w:rPr>
          <w:rFonts w:ascii="Times New Roman" w:eastAsia="Times New Roman" w:hAnsi="Times New Roman" w:cs="Times New Roman"/>
          <w:bCs/>
          <w:sz w:val="24"/>
          <w:szCs w:val="24"/>
        </w:rPr>
        <w:t>Poznate ličnosti u Srbiji su na teniskim terenima Novaka Đokovića odigrali turnir na kojem je prikupljeno više od 300.000 dinara namenjenih štampanju priručnika za roditelje. Priručnik je namenjen roditeljima koji će sa decom aktivno učestvovati u pitanjima oko zaštite dece od nasilja,</w:t>
      </w:r>
      <w:r>
        <w:rPr>
          <w:rFonts w:ascii="Times New Roman" w:eastAsia="Times New Roman" w:hAnsi="Times New Roman" w:cs="Times New Roman"/>
          <w:bCs/>
          <w:sz w:val="24"/>
          <w:szCs w:val="24"/>
        </w:rPr>
        <w:t xml:space="preserve"> zlostavljanja i zanemarivanja. </w:t>
      </w:r>
      <w:r w:rsidRPr="00C954A8">
        <w:rPr>
          <w:rFonts w:ascii="Times New Roman" w:eastAsia="Times New Roman" w:hAnsi="Times New Roman" w:cs="Times New Roman"/>
          <w:bCs/>
          <w:sz w:val="24"/>
          <w:szCs w:val="24"/>
        </w:rPr>
        <w:t>U organiziji UNICEF-a i Srpske asocijacije menadžera (SAM) održan je turnir pod nazivom "Viner za decu", kako bi se prikupilo 5.000 priručnika roditelje i uspostavili kvalitetniji odnos sa svoj</w:t>
      </w:r>
      <w:r>
        <w:rPr>
          <w:rFonts w:ascii="Times New Roman" w:eastAsia="Times New Roman" w:hAnsi="Times New Roman" w:cs="Times New Roman"/>
          <w:bCs/>
          <w:sz w:val="24"/>
          <w:szCs w:val="24"/>
        </w:rPr>
        <w:t xml:space="preserve">oj decom. </w:t>
      </w:r>
      <w:r w:rsidRPr="00C954A8">
        <w:rPr>
          <w:rFonts w:ascii="Times New Roman" w:eastAsia="Times New Roman" w:hAnsi="Times New Roman" w:cs="Times New Roman"/>
          <w:bCs/>
          <w:sz w:val="24"/>
          <w:szCs w:val="24"/>
        </w:rPr>
        <w:t>Ova sportska manifestacija okupila je članove SAM-a, ali i rekreativce, ljubitelje tenisa, a podršku su dali Savo Milošević, Milan Kalinić, Igor Miklja, Milan Boškovi</w:t>
      </w:r>
      <w:r>
        <w:rPr>
          <w:rFonts w:ascii="Times New Roman" w:eastAsia="Times New Roman" w:hAnsi="Times New Roman" w:cs="Times New Roman"/>
          <w:bCs/>
          <w:sz w:val="24"/>
          <w:szCs w:val="24"/>
        </w:rPr>
        <w:t xml:space="preserve">ć, Ilija Kovačić i mnogi drugi. </w:t>
      </w:r>
      <w:r w:rsidRPr="00C954A8">
        <w:rPr>
          <w:rFonts w:ascii="Times New Roman" w:eastAsia="Times New Roman" w:hAnsi="Times New Roman" w:cs="Times New Roman"/>
          <w:bCs/>
          <w:sz w:val="24"/>
          <w:szCs w:val="24"/>
        </w:rPr>
        <w:t xml:space="preserve">"UNICEF je lider u </w:t>
      </w:r>
      <w:r w:rsidRPr="00C954A8">
        <w:rPr>
          <w:rFonts w:ascii="Times New Roman" w:eastAsia="Times New Roman" w:hAnsi="Times New Roman" w:cs="Times New Roman"/>
          <w:bCs/>
          <w:sz w:val="24"/>
          <w:szCs w:val="24"/>
        </w:rPr>
        <w:lastRenderedPageBreak/>
        <w:t xml:space="preserve">oblasti sporta za razvoj. Uspostavljamo inovativna partnerstva sa sportskim organizacijama, sportistima i udruženjima koja imaju uticaj na opstanak, razvoj, obrazovanje i zaštitu dece i koja mogu da mobilišu resurse za decu. Cilj ovogodišnjeg turnira je da pomognemo podizanje svesti kod roditelja i dece o mehanizmima za sprečavanje nasilja", rekao je </w:t>
      </w:r>
      <w:r>
        <w:rPr>
          <w:rFonts w:ascii="Times New Roman" w:eastAsia="Times New Roman" w:hAnsi="Times New Roman" w:cs="Times New Roman"/>
          <w:bCs/>
          <w:sz w:val="24"/>
          <w:szCs w:val="24"/>
        </w:rPr>
        <w:t xml:space="preserve">direktor UNICEF-a Mišel Sen Lo. </w:t>
      </w:r>
      <w:r w:rsidRPr="00C954A8">
        <w:rPr>
          <w:rFonts w:ascii="Times New Roman" w:eastAsia="Times New Roman" w:hAnsi="Times New Roman" w:cs="Times New Roman"/>
          <w:bCs/>
          <w:sz w:val="24"/>
          <w:szCs w:val="24"/>
        </w:rPr>
        <w:t>Najbolji teniser sveta i ambasador UNICEF-a Novak Đoković istakao je da se sportom promoviše fer plej, tims</w:t>
      </w:r>
      <w:r>
        <w:rPr>
          <w:rFonts w:ascii="Times New Roman" w:eastAsia="Times New Roman" w:hAnsi="Times New Roman" w:cs="Times New Roman"/>
          <w:bCs/>
          <w:sz w:val="24"/>
          <w:szCs w:val="24"/>
        </w:rPr>
        <w:t xml:space="preserve">ki rad i poštovanje protivnika. </w:t>
      </w:r>
      <w:r w:rsidRPr="00C954A8">
        <w:rPr>
          <w:rFonts w:ascii="Times New Roman" w:eastAsia="Times New Roman" w:hAnsi="Times New Roman" w:cs="Times New Roman"/>
          <w:bCs/>
          <w:sz w:val="24"/>
          <w:szCs w:val="24"/>
        </w:rPr>
        <w:t>"Deci širom sveta sport pomaže da unaprede zdravlje - i telo i duh, podučava ih važnim lekcijama iz života o poštovanju, liderstvu i saradnji. Sport ih ohrabruje da sanjaju i ostvaruju svoje snove. Sport nisu samo trofeji i medalje, već takmičenje i nadogradnja kao put ka boljim pojedincima i boljem društvu", naglašava Đoković.</w:t>
      </w:r>
    </w:p>
    <w:p w:rsidR="00940808" w:rsidRDefault="00940808" w:rsidP="00940808">
      <w:pPr>
        <w:spacing w:after="0" w:line="240" w:lineRule="auto"/>
        <w:jc w:val="both"/>
        <w:rPr>
          <w:rFonts w:ascii="Times New Roman" w:eastAsia="Times New Roman" w:hAnsi="Times New Roman" w:cs="Times New Roman"/>
          <w:bCs/>
          <w:sz w:val="24"/>
          <w:szCs w:val="24"/>
        </w:rPr>
      </w:pPr>
    </w:p>
    <w:p w:rsidR="00940808" w:rsidRPr="00940808" w:rsidRDefault="00940808" w:rsidP="00940808">
      <w:pPr>
        <w:spacing w:after="0" w:line="240" w:lineRule="auto"/>
        <w:jc w:val="center"/>
        <w:rPr>
          <w:rFonts w:ascii="Times New Roman" w:eastAsia="Times New Roman" w:hAnsi="Times New Roman" w:cs="Times New Roman"/>
          <w:b/>
          <w:bCs/>
          <w:color w:val="FF0000"/>
          <w:sz w:val="28"/>
          <w:szCs w:val="24"/>
        </w:rPr>
      </w:pPr>
      <w:r w:rsidRPr="00940808">
        <w:rPr>
          <w:rFonts w:ascii="Times New Roman" w:eastAsia="Times New Roman" w:hAnsi="Times New Roman" w:cs="Times New Roman"/>
          <w:b/>
          <w:bCs/>
          <w:color w:val="FF0000"/>
          <w:sz w:val="28"/>
          <w:szCs w:val="24"/>
        </w:rPr>
        <w:t>Više od polovine osnovaca koristi telefone na časovima</w:t>
      </w:r>
    </w:p>
    <w:p w:rsidR="00940808" w:rsidRDefault="00940808" w:rsidP="00940808">
      <w:pPr>
        <w:spacing w:after="0" w:line="240" w:lineRule="auto"/>
        <w:jc w:val="both"/>
        <w:rPr>
          <w:rFonts w:ascii="Times New Roman" w:eastAsia="Times New Roman" w:hAnsi="Times New Roman" w:cs="Times New Roman"/>
          <w:bCs/>
          <w:sz w:val="24"/>
          <w:szCs w:val="24"/>
        </w:rPr>
      </w:pPr>
    </w:p>
    <w:p w:rsidR="00940808" w:rsidRDefault="00940808" w:rsidP="00940808">
      <w:pPr>
        <w:spacing w:after="0" w:line="240" w:lineRule="auto"/>
        <w:ind w:firstLine="720"/>
        <w:jc w:val="both"/>
        <w:rPr>
          <w:rFonts w:ascii="Times New Roman" w:eastAsia="Times New Roman" w:hAnsi="Times New Roman" w:cs="Times New Roman"/>
          <w:bCs/>
          <w:sz w:val="24"/>
          <w:szCs w:val="24"/>
        </w:rPr>
      </w:pPr>
      <w:r w:rsidRPr="00940808">
        <w:rPr>
          <w:rFonts w:ascii="Times New Roman" w:eastAsia="Times New Roman" w:hAnsi="Times New Roman" w:cs="Times New Roman"/>
          <w:bCs/>
          <w:sz w:val="24"/>
          <w:szCs w:val="24"/>
        </w:rPr>
        <w:t>Više od 90 odsto školaraca u Srbiji u školu ne ide bez mobilnog telefona. Većina roditelja je odahnula jer u svakom trenutku znaju gde su im deca, ali, ono sa čim se suočava druga strana, odnosno nastavnici, jeste njihova upotreba u toku nastave.Kucanje SMS poruka, skidanje aplikacija, "boravak" na društvenim mrežama, listanje fotografija samo su deo onoga što učenici rade za vreme časova, a prosvetari sa time ne mogu lako da se izbore. U Ministarstvu prosvete naglašavaju da ovaj problem moraju da rešavaju same škole i da je sve regulisano pravilnicima o disciplinskoj odgovornosti učenika. Problem, međutim, nastaje jer za ovakvo nedolično po</w:t>
      </w:r>
      <w:r>
        <w:rPr>
          <w:rFonts w:ascii="Times New Roman" w:eastAsia="Times New Roman" w:hAnsi="Times New Roman" w:cs="Times New Roman"/>
          <w:bCs/>
          <w:sz w:val="24"/>
          <w:szCs w:val="24"/>
        </w:rPr>
        <w:t>našanje nisu propisane i kazne.</w:t>
      </w:r>
    </w:p>
    <w:p w:rsidR="00940808" w:rsidRPr="00C954A8" w:rsidRDefault="00940808" w:rsidP="00940808">
      <w:pPr>
        <w:spacing w:after="0" w:line="240" w:lineRule="auto"/>
        <w:ind w:firstLine="720"/>
        <w:jc w:val="both"/>
        <w:rPr>
          <w:rFonts w:ascii="Times New Roman" w:eastAsia="Times New Roman" w:hAnsi="Times New Roman" w:cs="Times New Roman"/>
          <w:bCs/>
          <w:sz w:val="24"/>
          <w:szCs w:val="24"/>
        </w:rPr>
      </w:pPr>
      <w:r w:rsidRPr="00940808">
        <w:rPr>
          <w:rFonts w:ascii="Times New Roman" w:eastAsia="Times New Roman" w:hAnsi="Times New Roman" w:cs="Times New Roman"/>
          <w:bCs/>
          <w:sz w:val="24"/>
          <w:szCs w:val="24"/>
        </w:rPr>
        <w:t>Istraživanje koje je Slobodan Malušić, specijalista pedagogije i dugogodišnji direktor beogradske Osnovne škole "Đura Daničić", sproveo među osnovcima, dovelo ga je do zaključka da više od polovine đaka koristi telefon na časovima i to dečaci više nego devojčice. "Koliko učenici ometaju čas, da li i koliko prate nastavu, suvišno je komentarisati", kaže Malušić: "Problem je i što u školi ima i 23 odsto onih koji snimaju nastavnike, drugove, tuče i u tome ponovo prednjače dečaci".</w:t>
      </w:r>
    </w:p>
    <w:p w:rsidR="00002832" w:rsidRDefault="00002832" w:rsidP="00A718FC">
      <w:pPr>
        <w:spacing w:after="0" w:line="240" w:lineRule="auto"/>
        <w:rPr>
          <w:rFonts w:ascii="Times New Roman" w:eastAsia="Times New Roman" w:hAnsi="Times New Roman" w:cs="Times New Roman"/>
          <w:bCs/>
          <w:sz w:val="24"/>
          <w:szCs w:val="24"/>
        </w:rPr>
      </w:pPr>
    </w:p>
    <w:p w:rsidR="00C954A8" w:rsidRPr="00002832" w:rsidRDefault="00002832" w:rsidP="00002832">
      <w:pPr>
        <w:spacing w:after="0" w:line="240" w:lineRule="auto"/>
        <w:jc w:val="center"/>
        <w:rPr>
          <w:rFonts w:ascii="Times New Roman" w:eastAsia="Times New Roman" w:hAnsi="Times New Roman" w:cs="Times New Roman"/>
          <w:b/>
          <w:bCs/>
          <w:color w:val="FF0000"/>
          <w:sz w:val="28"/>
          <w:szCs w:val="24"/>
        </w:rPr>
      </w:pPr>
      <w:r w:rsidRPr="00002832">
        <w:rPr>
          <w:rFonts w:ascii="Times New Roman" w:eastAsia="Times New Roman" w:hAnsi="Times New Roman" w:cs="Times New Roman"/>
          <w:b/>
          <w:bCs/>
          <w:color w:val="FF0000"/>
          <w:sz w:val="28"/>
          <w:szCs w:val="24"/>
        </w:rPr>
        <w:t>Maloletnici krali automobile na teritoriji Sombora</w:t>
      </w:r>
    </w:p>
    <w:p w:rsidR="00002832" w:rsidRPr="00002832" w:rsidRDefault="00002832" w:rsidP="00DD3286">
      <w:pPr>
        <w:spacing w:after="0" w:line="240" w:lineRule="auto"/>
        <w:rPr>
          <w:rFonts w:ascii="Times New Roman" w:eastAsia="Times New Roman" w:hAnsi="Times New Roman" w:cs="Times New Roman"/>
          <w:bCs/>
          <w:noProof/>
          <w:sz w:val="24"/>
          <w:szCs w:val="24"/>
        </w:rPr>
      </w:pPr>
    </w:p>
    <w:p w:rsidR="00002832" w:rsidRPr="00002832" w:rsidRDefault="00002832" w:rsidP="00002832">
      <w:pPr>
        <w:spacing w:after="0" w:line="240" w:lineRule="auto"/>
        <w:ind w:firstLine="720"/>
        <w:jc w:val="both"/>
        <w:rPr>
          <w:rFonts w:ascii="Times New Roman" w:eastAsia="Times New Roman" w:hAnsi="Times New Roman" w:cs="Times New Roman"/>
          <w:bCs/>
          <w:noProof/>
          <w:sz w:val="24"/>
          <w:szCs w:val="24"/>
        </w:rPr>
      </w:pPr>
      <w:r w:rsidRPr="00002832">
        <w:rPr>
          <w:rFonts w:ascii="Times New Roman" w:eastAsia="Times New Roman" w:hAnsi="Times New Roman" w:cs="Times New Roman"/>
          <w:bCs/>
          <w:noProof/>
          <w:sz w:val="24"/>
          <w:szCs w:val="24"/>
        </w:rPr>
        <w:t>Policijski službenici PU u Somboru, identifikovali su A. A. (1995), Z. R. (1995) i trojicu maloletnika, osumnjičene za dve teške krađe, tešku krađu u pokušaju i neovlašćeno korišćenje tuđeg vozila. Osumnjičeni su tokom avgusta i septembra, na teritoriji Sombora, ukrali tri i pokušali da ukradu jedan automobil marke "opel kadet". Svi automobili su pronađeni i vraćeni vlasnicima. Osnovano se sumnja da je ista grupa izvršila više krađa na teritoriji Novog Sada i Sremske Mitrovice. Protiv osumnjičenih biće podnete krivične prijave u redovnom postupku.</w:t>
      </w:r>
    </w:p>
    <w:p w:rsidR="00002832" w:rsidRPr="00DD3286" w:rsidRDefault="00002832" w:rsidP="00DD3286">
      <w:pPr>
        <w:spacing w:after="0" w:line="240" w:lineRule="auto"/>
        <w:rPr>
          <w:rFonts w:ascii="Times New Roman" w:eastAsia="Times New Roman" w:hAnsi="Times New Roman" w:cs="Times New Roman"/>
          <w:bCs/>
          <w:noProof/>
          <w:sz w:val="24"/>
          <w:szCs w:val="24"/>
        </w:rPr>
      </w:pPr>
    </w:p>
    <w:p w:rsidR="00C954A8" w:rsidRPr="00C954A8" w:rsidRDefault="00C954A8" w:rsidP="00C954A8">
      <w:pPr>
        <w:spacing w:after="0" w:line="240" w:lineRule="auto"/>
        <w:jc w:val="center"/>
        <w:rPr>
          <w:rFonts w:ascii="Times New Roman" w:eastAsia="Times New Roman" w:hAnsi="Times New Roman" w:cs="Times New Roman"/>
          <w:b/>
          <w:bCs/>
          <w:color w:val="FF0000"/>
          <w:sz w:val="28"/>
          <w:szCs w:val="24"/>
        </w:rPr>
      </w:pPr>
      <w:r w:rsidRPr="00C954A8">
        <w:rPr>
          <w:rFonts w:ascii="Times New Roman" w:eastAsia="Times New Roman" w:hAnsi="Times New Roman" w:cs="Times New Roman"/>
          <w:b/>
          <w:bCs/>
          <w:color w:val="FF0000"/>
          <w:sz w:val="28"/>
          <w:szCs w:val="24"/>
        </w:rPr>
        <w:t>Brčko pod opsadom u potrazi za dvojicom pedofila</w:t>
      </w:r>
    </w:p>
    <w:p w:rsidR="00C954A8" w:rsidRPr="00C954A8" w:rsidRDefault="00C954A8" w:rsidP="00C954A8">
      <w:pPr>
        <w:spacing w:after="0" w:line="240" w:lineRule="auto"/>
        <w:rPr>
          <w:rFonts w:ascii="Times New Roman" w:eastAsia="Times New Roman" w:hAnsi="Times New Roman" w:cs="Times New Roman"/>
          <w:b/>
          <w:bCs/>
          <w:sz w:val="24"/>
          <w:szCs w:val="24"/>
        </w:rPr>
      </w:pPr>
    </w:p>
    <w:p w:rsidR="00C954A8" w:rsidRPr="00C954A8" w:rsidRDefault="00C954A8" w:rsidP="00C954A8">
      <w:pPr>
        <w:spacing w:after="0" w:line="240" w:lineRule="auto"/>
        <w:ind w:firstLine="720"/>
        <w:jc w:val="both"/>
        <w:rPr>
          <w:rFonts w:ascii="Times New Roman" w:eastAsia="Times New Roman" w:hAnsi="Times New Roman" w:cs="Times New Roman"/>
          <w:bCs/>
          <w:sz w:val="24"/>
          <w:szCs w:val="24"/>
        </w:rPr>
      </w:pPr>
      <w:r w:rsidRPr="00C954A8">
        <w:rPr>
          <w:rFonts w:ascii="Times New Roman" w:eastAsia="Times New Roman" w:hAnsi="Times New Roman" w:cs="Times New Roman"/>
          <w:bCs/>
          <w:sz w:val="24"/>
          <w:szCs w:val="24"/>
        </w:rPr>
        <w:t>Na području Brčkog od ju</w:t>
      </w:r>
      <w:r>
        <w:rPr>
          <w:rFonts w:ascii="Times New Roman" w:eastAsia="Times New Roman" w:hAnsi="Times New Roman" w:cs="Times New Roman"/>
          <w:bCs/>
          <w:sz w:val="24"/>
          <w:szCs w:val="24"/>
        </w:rPr>
        <w:t>če uјutro</w:t>
      </w:r>
      <w:r w:rsidRPr="00C954A8">
        <w:rPr>
          <w:rFonts w:ascii="Times New Roman" w:eastAsia="Times New Roman" w:hAnsi="Times New Roman" w:cs="Times New Roman"/>
          <w:bCs/>
          <w:sz w:val="24"/>
          <w:szCs w:val="24"/>
        </w:rPr>
        <w:t xml:space="preserve"> je</w:t>
      </w:r>
      <w:r>
        <w:rPr>
          <w:rFonts w:ascii="Times New Roman" w:eastAsia="Times New Roman" w:hAnsi="Times New Roman" w:cs="Times New Roman"/>
          <w:bCs/>
          <w:sz w:val="24"/>
          <w:szCs w:val="24"/>
        </w:rPr>
        <w:t>organizovana</w:t>
      </w:r>
      <w:r w:rsidRPr="00C954A8">
        <w:rPr>
          <w:rFonts w:ascii="Times New Roman" w:eastAsia="Times New Roman" w:hAnsi="Times New Roman" w:cs="Times New Roman"/>
          <w:bCs/>
          <w:sz w:val="24"/>
          <w:szCs w:val="24"/>
        </w:rPr>
        <w:t xml:space="preserve"> potraga za dvojicom osumnjičenih za krivična dela seksualnog zlostavljanja deteta, neovlašćene proizvodnje i stavljanje u promet opojnih droga i omogućavanje uživanja opojnih droga, prenosi Srna.- Policija pretresa objekte koje koriste osumnjičeni u naseljima Četvrti juli, Gredice dva i u jednoj kući u strogom centru Brčkog - rekao je </w:t>
      </w:r>
      <w:r>
        <w:rPr>
          <w:rFonts w:ascii="Times New Roman" w:eastAsia="Times New Roman" w:hAnsi="Times New Roman" w:cs="Times New Roman"/>
          <w:bCs/>
          <w:sz w:val="24"/>
          <w:szCs w:val="24"/>
        </w:rPr>
        <w:t>portparol policije Halid Emkić.</w:t>
      </w:r>
      <w:r w:rsidRPr="00C954A8">
        <w:rPr>
          <w:rFonts w:ascii="Times New Roman" w:eastAsia="Times New Roman" w:hAnsi="Times New Roman" w:cs="Times New Roman"/>
          <w:bCs/>
          <w:sz w:val="24"/>
          <w:szCs w:val="24"/>
        </w:rPr>
        <w:t>On kaže da se pretresi vrše u okviru policijske akcije kodnog naziva "Palermo dva". Emkić je najavio da će policija dati više informacija po okončanju akcije.</w:t>
      </w:r>
    </w:p>
    <w:p w:rsidR="00C954A8" w:rsidRPr="00C954A8" w:rsidRDefault="00C954A8" w:rsidP="00A718FC">
      <w:pPr>
        <w:spacing w:after="0" w:line="240" w:lineRule="auto"/>
        <w:rPr>
          <w:rFonts w:ascii="Times New Roman" w:eastAsia="Times New Roman" w:hAnsi="Times New Roman" w:cs="Times New Roman"/>
          <w:b/>
          <w:bCs/>
          <w:sz w:val="24"/>
          <w:szCs w:val="24"/>
        </w:rPr>
      </w:pPr>
    </w:p>
    <w:p w:rsidR="00A718FC" w:rsidRPr="00A718FC" w:rsidRDefault="00A718FC" w:rsidP="00A718FC">
      <w:pPr>
        <w:spacing w:after="0" w:line="240" w:lineRule="auto"/>
        <w:jc w:val="center"/>
        <w:rPr>
          <w:rFonts w:ascii="Times New Roman" w:eastAsia="Times New Roman" w:hAnsi="Times New Roman" w:cs="Times New Roman"/>
          <w:b/>
          <w:bCs/>
          <w:color w:val="FF0000"/>
          <w:sz w:val="28"/>
          <w:szCs w:val="24"/>
        </w:rPr>
      </w:pPr>
      <w:r w:rsidRPr="00A718FC">
        <w:rPr>
          <w:rFonts w:ascii="Times New Roman" w:eastAsia="Times New Roman" w:hAnsi="Times New Roman" w:cs="Times New Roman"/>
          <w:b/>
          <w:bCs/>
          <w:color w:val="FF0000"/>
          <w:sz w:val="28"/>
          <w:szCs w:val="24"/>
        </w:rPr>
        <w:t>Ubioćerkuišestorounučadi</w:t>
      </w:r>
    </w:p>
    <w:p w:rsidR="00A718FC" w:rsidRDefault="00A718FC" w:rsidP="00A718FC">
      <w:pPr>
        <w:spacing w:before="100" w:beforeAutospacing="1" w:after="100" w:afterAutospacing="1" w:line="240" w:lineRule="auto"/>
        <w:ind w:firstLine="720"/>
        <w:jc w:val="both"/>
        <w:rPr>
          <w:rFonts w:ascii="Times New Roman" w:eastAsia="Times New Roman" w:hAnsi="Times New Roman" w:cs="Times New Roman"/>
          <w:bCs/>
          <w:sz w:val="24"/>
          <w:szCs w:val="24"/>
        </w:rPr>
      </w:pPr>
      <w:r w:rsidRPr="00A718FC">
        <w:rPr>
          <w:rFonts w:ascii="Times New Roman" w:eastAsia="Times New Roman" w:hAnsi="Times New Roman" w:cs="Times New Roman"/>
          <w:bCs/>
          <w:sz w:val="24"/>
          <w:szCs w:val="24"/>
        </w:rPr>
        <w:t>Čovekkoji je pre desetgodina bio u zatvoruzbog toga što je ubiosvogsina, sada je ubioćerkuišestorounučadi, a potom je izvršiosamoubistvo, saopštio je šerifizgradića Bel u Kaliforniji.Pedesetjednogodišnji Don Spirit je u četvrtakposlepodnepozvaošerifovukancelarijuirekao da bi mogao da povredisebeilinekogadrugoga, a kada je šerifovpomoćnikstigao u njegovukuću, Spirit je pucaosebi u glavu.Usledili je jezivootkriće da je samoubicaprethodnousmrtioćerkuišestorounučadi, a telasupronađenapo celom imanju, štoznači da ih je ubicajurio, preneo je AP.Premarečimašerifa, Spirit nije bio nauslovnojslobodi, a zapištoljkojim je izvršiozločinnijeimaodozvolu.Premapodacimapolicije, Spiritovaćerka Sara bila je nauslovnojslobodi, pošto je prošlegodineosuđenanazatvorskukaznuzbogkrađe.Šerif je rekao da su, pored Sare Spirit, ubijanadvadečakaod 11 i 4 godine, idevojčice stare devet, osami pet godina, kaoiženskabebarođena pre tri meseca.Motiviovogstravičnogzločinazasadanisupoznati.</w:t>
      </w:r>
    </w:p>
    <w:p w:rsidR="00940808" w:rsidRPr="00940808" w:rsidRDefault="00940808" w:rsidP="00940808">
      <w:pPr>
        <w:spacing w:before="100" w:beforeAutospacing="1" w:after="100" w:afterAutospacing="1"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S</w:t>
      </w:r>
      <w:r w:rsidRPr="00940808">
        <w:rPr>
          <w:rFonts w:ascii="Times New Roman" w:eastAsia="Times New Roman" w:hAnsi="Times New Roman" w:cs="Times New Roman"/>
          <w:b/>
          <w:bCs/>
          <w:color w:val="FF0000"/>
          <w:sz w:val="28"/>
          <w:szCs w:val="24"/>
        </w:rPr>
        <w:t>palio se student naTibetu</w:t>
      </w:r>
    </w:p>
    <w:p w:rsidR="00A718FC" w:rsidRDefault="00940808" w:rsidP="00940808">
      <w:pPr>
        <w:spacing w:before="100" w:beforeAutospacing="1" w:after="100" w:afterAutospacing="1" w:line="240" w:lineRule="auto"/>
        <w:ind w:firstLine="720"/>
        <w:jc w:val="both"/>
        <w:rPr>
          <w:rFonts w:ascii="Times New Roman" w:eastAsia="Times New Roman" w:hAnsi="Times New Roman" w:cs="Times New Roman"/>
          <w:bCs/>
          <w:sz w:val="24"/>
          <w:szCs w:val="24"/>
        </w:rPr>
      </w:pPr>
      <w:r w:rsidRPr="00940808">
        <w:rPr>
          <w:rFonts w:ascii="Times New Roman" w:eastAsia="Times New Roman" w:hAnsi="Times New Roman" w:cs="Times New Roman"/>
          <w:bCs/>
          <w:sz w:val="24"/>
          <w:szCs w:val="24"/>
        </w:rPr>
        <w:t>Tibetanski student LhamoTašipreminuo je nakonšto s</w:t>
      </w:r>
      <w:r>
        <w:rPr>
          <w:rFonts w:ascii="Times New Roman" w:eastAsia="Times New Roman" w:hAnsi="Times New Roman" w:cs="Times New Roman"/>
          <w:bCs/>
          <w:sz w:val="24"/>
          <w:szCs w:val="24"/>
        </w:rPr>
        <w:t>e samospalio, saopštila je juče</w:t>
      </w:r>
      <w:r w:rsidRPr="00940808">
        <w:rPr>
          <w:rFonts w:ascii="Times New Roman" w:eastAsia="Times New Roman" w:hAnsi="Times New Roman" w:cs="Times New Roman"/>
          <w:bCs/>
          <w:sz w:val="24"/>
          <w:szCs w:val="24"/>
        </w:rPr>
        <w:t>organizacijazazaštituljudskihpravaSlobo</w:t>
      </w:r>
      <w:r>
        <w:rPr>
          <w:rFonts w:ascii="Times New Roman" w:eastAsia="Times New Roman" w:hAnsi="Times New Roman" w:cs="Times New Roman"/>
          <w:bCs/>
          <w:sz w:val="24"/>
          <w:szCs w:val="24"/>
        </w:rPr>
        <w:t>dni Tibet sasedištem u Londonu</w:t>
      </w:r>
      <w:r w:rsidRPr="00940808">
        <w:rPr>
          <w:rFonts w:ascii="Times New Roman" w:eastAsia="Times New Roman" w:hAnsi="Times New Roman" w:cs="Times New Roman"/>
          <w:bCs/>
          <w:sz w:val="24"/>
          <w:szCs w:val="24"/>
        </w:rPr>
        <w:t>Slobodni Tibet je saopštio da se Lhamosamospalio 17. septembra u gra</w:t>
      </w:r>
      <w:r>
        <w:rPr>
          <w:rFonts w:ascii="Times New Roman" w:eastAsia="Times New Roman" w:hAnsi="Times New Roman" w:cs="Times New Roman"/>
          <w:bCs/>
          <w:sz w:val="24"/>
          <w:szCs w:val="24"/>
        </w:rPr>
        <w:t xml:space="preserve">duHezuo, naseveroistokuKine. </w:t>
      </w:r>
      <w:r w:rsidRPr="00940808">
        <w:rPr>
          <w:rFonts w:ascii="Times New Roman" w:eastAsia="Times New Roman" w:hAnsi="Times New Roman" w:cs="Times New Roman"/>
          <w:bCs/>
          <w:sz w:val="24"/>
          <w:szCs w:val="24"/>
        </w:rPr>
        <w:t>MnogiTibetanci u Kinioptužujuvlastizaverskuikulturnurepresiju.Kina, međutim, to negiraikaže da Tibetanciimajuverskuslobodu.Peking ističeogromnaulaganjakojasuTibetudonelamodernizacijuiboljiživotn</w:t>
      </w:r>
      <w:r>
        <w:rPr>
          <w:rFonts w:ascii="Times New Roman" w:eastAsia="Times New Roman" w:hAnsi="Times New Roman" w:cs="Times New Roman"/>
          <w:bCs/>
          <w:sz w:val="24"/>
          <w:szCs w:val="24"/>
        </w:rPr>
        <w:t>i standard.</w:t>
      </w:r>
      <w:r w:rsidRPr="00940808">
        <w:rPr>
          <w:rFonts w:ascii="Times New Roman" w:eastAsia="Times New Roman" w:hAnsi="Times New Roman" w:cs="Times New Roman"/>
          <w:bCs/>
          <w:sz w:val="24"/>
          <w:szCs w:val="24"/>
        </w:rPr>
        <w:t>U znakprotivljenjakineskojupravinaTibetu od 2009. godinespalilo se oko 130 Tibetanaca.</w:t>
      </w:r>
    </w:p>
    <w:p w:rsidR="006223E1" w:rsidRPr="006223E1" w:rsidRDefault="006223E1" w:rsidP="006223E1">
      <w:pPr>
        <w:spacing w:before="100" w:beforeAutospacing="1" w:after="100" w:afterAutospacing="1" w:line="240" w:lineRule="auto"/>
        <w:jc w:val="center"/>
        <w:rPr>
          <w:rFonts w:ascii="Times New Roman" w:eastAsia="Times New Roman" w:hAnsi="Times New Roman" w:cs="Times New Roman"/>
          <w:b/>
          <w:bCs/>
          <w:color w:val="9900CC"/>
          <w:sz w:val="28"/>
          <w:szCs w:val="24"/>
        </w:rPr>
      </w:pPr>
      <w:r w:rsidRPr="006223E1">
        <w:rPr>
          <w:rFonts w:ascii="Times New Roman" w:eastAsia="Times New Roman" w:hAnsi="Times New Roman" w:cs="Times New Roman"/>
          <w:b/>
          <w:bCs/>
          <w:color w:val="9900CC"/>
          <w:sz w:val="28"/>
          <w:szCs w:val="24"/>
        </w:rPr>
        <w:t>Nemauživanja u parama: ViktorijaBekamzapošljavasvojudecu</w:t>
      </w:r>
    </w:p>
    <w:p w:rsidR="00A718FC" w:rsidRDefault="006223E1" w:rsidP="00843B7D">
      <w:pPr>
        <w:spacing w:before="100" w:beforeAutospacing="1" w:after="100" w:afterAutospacing="1" w:line="240" w:lineRule="auto"/>
        <w:ind w:firstLine="720"/>
        <w:jc w:val="both"/>
        <w:rPr>
          <w:rFonts w:ascii="Times New Roman" w:eastAsia="Times New Roman" w:hAnsi="Times New Roman" w:cs="Times New Roman"/>
          <w:bCs/>
          <w:sz w:val="24"/>
          <w:szCs w:val="24"/>
        </w:rPr>
      </w:pPr>
      <w:r w:rsidRPr="006223E1">
        <w:rPr>
          <w:rFonts w:ascii="Times New Roman" w:eastAsia="Times New Roman" w:hAnsi="Times New Roman" w:cs="Times New Roman"/>
          <w:bCs/>
          <w:sz w:val="24"/>
          <w:szCs w:val="24"/>
        </w:rPr>
        <w:t>DizajnerkaibivšapevačicaViktorijaBekam je odlučna u tome da njenadecanebudurazmažena, te je odluč</w:t>
      </w:r>
      <w:r>
        <w:rPr>
          <w:rFonts w:ascii="Times New Roman" w:eastAsia="Times New Roman" w:hAnsi="Times New Roman" w:cs="Times New Roman"/>
          <w:bCs/>
          <w:sz w:val="24"/>
          <w:szCs w:val="24"/>
        </w:rPr>
        <w:t xml:space="preserve">ila da ihzaposli u svombutiku. </w:t>
      </w:r>
      <w:r w:rsidRPr="006223E1">
        <w:rPr>
          <w:rFonts w:ascii="Times New Roman" w:eastAsia="Times New Roman" w:hAnsi="Times New Roman" w:cs="Times New Roman"/>
          <w:bCs/>
          <w:sz w:val="24"/>
          <w:szCs w:val="24"/>
        </w:rPr>
        <w:t>Viktorija, kojaimačetvorodecesaDejvidomBekamom, insistirana tome da jojsinovipomažupriotvaranjunjenognovogbutika u Londonu.Ovonijeneobičnokada je porodicaBekam u pitanju, s obzirom da je njihovnajstariji sin Bruklinveć radio u jedno</w:t>
      </w:r>
      <w:r w:rsidR="00843B7D">
        <w:rPr>
          <w:rFonts w:ascii="Times New Roman" w:eastAsia="Times New Roman" w:hAnsi="Times New Roman" w:cs="Times New Roman"/>
          <w:bCs/>
          <w:sz w:val="24"/>
          <w:szCs w:val="24"/>
        </w:rPr>
        <w:t>mkafićukaokonobartokomleta.</w:t>
      </w:r>
      <w:bookmarkStart w:id="0" w:name="_GoBack"/>
      <w:bookmarkEnd w:id="0"/>
    </w:p>
    <w:p w:rsidR="00185910" w:rsidRPr="00165272" w:rsidRDefault="00185910" w:rsidP="00A718FC">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165272">
        <w:rPr>
          <w:rFonts w:ascii="Brush Script MT" w:eastAsia="Times New Roman" w:hAnsi="Brush Script MT" w:cs="Times New Roman"/>
          <w:color w:val="FF00FF"/>
          <w:sz w:val="44"/>
          <w:szCs w:val="44"/>
          <w:lang w:val="sr-Latn-CS"/>
        </w:rPr>
        <w:t>Jo</w:t>
      </w:r>
      <w:r w:rsidRPr="00165272">
        <w:rPr>
          <w:rFonts w:ascii="Brush Script MT" w:eastAsia="Times New Roman" w:hAnsi="Brush Script MT" w:cs="Times New Roman"/>
          <w:color w:val="FF00FF"/>
          <w:sz w:val="44"/>
          <w:szCs w:val="44"/>
        </w:rPr>
        <w:t xml:space="preserve">š </w:t>
      </w:r>
      <w:r w:rsidRPr="00165272">
        <w:rPr>
          <w:rFonts w:ascii="Brush Script MT" w:eastAsia="Times New Roman" w:hAnsi="Brush Script MT" w:cs="Times New Roman"/>
          <w:color w:val="FF00FF"/>
          <w:sz w:val="44"/>
          <w:szCs w:val="44"/>
          <w:lang w:val="sr-Latn-CS"/>
        </w:rPr>
        <w:t xml:space="preserve">vesti iz obrazovanja </w:t>
      </w:r>
      <w:r w:rsidRPr="00165272">
        <w:rPr>
          <w:rFonts w:ascii="Times New Roman" w:eastAsia="Times New Roman" w:hAnsi="Times New Roman" w:cs="Times New Roman"/>
          <w:b/>
          <w:i/>
          <w:color w:val="FF00FF"/>
          <w:sz w:val="32"/>
          <w:szCs w:val="32"/>
        </w:rPr>
        <w:t>č</w:t>
      </w:r>
      <w:r w:rsidRPr="00165272">
        <w:rPr>
          <w:rFonts w:ascii="Brush Script MT" w:eastAsia="Times New Roman" w:hAnsi="Brush Script MT" w:cs="Times New Roman"/>
          <w:color w:val="FF00FF"/>
          <w:sz w:val="44"/>
          <w:szCs w:val="44"/>
        </w:rPr>
        <w:t>itajte</w:t>
      </w:r>
      <w:r w:rsidRPr="00165272">
        <w:rPr>
          <w:rFonts w:ascii="Brush Script MT" w:eastAsia="Times New Roman" w:hAnsi="Brush Script MT" w:cs="Times New Roman"/>
          <w:color w:val="FF00FF"/>
          <w:sz w:val="44"/>
          <w:szCs w:val="44"/>
          <w:lang w:val="sr-Latn-CS"/>
        </w:rPr>
        <w:t>na na</w:t>
      </w:r>
      <w:r w:rsidRPr="00165272">
        <w:rPr>
          <w:rFonts w:ascii="Brush Script MT" w:eastAsia="Times New Roman" w:hAnsi="Brush Script MT" w:cs="Times New Roman"/>
          <w:color w:val="FF00FF"/>
          <w:sz w:val="44"/>
          <w:szCs w:val="44"/>
        </w:rPr>
        <w:t>š</w:t>
      </w:r>
      <w:r w:rsidRPr="00165272">
        <w:rPr>
          <w:rFonts w:ascii="Brush Script MT" w:eastAsia="Times New Roman" w:hAnsi="Brush Script MT" w:cs="Times New Roman"/>
          <w:color w:val="FF00FF"/>
          <w:sz w:val="44"/>
          <w:szCs w:val="44"/>
          <w:lang w:val="sr-Latn-CS"/>
        </w:rPr>
        <w:t>em sajtu</w:t>
      </w:r>
      <w:hyperlink r:id="rId11" w:history="1">
        <w:r w:rsidRPr="00165272">
          <w:rPr>
            <w:rFonts w:ascii="Brush Script MT" w:eastAsiaTheme="majorEastAsia" w:hAnsi="Brush Script MT" w:cs="Times New Roman"/>
            <w:i/>
            <w:color w:val="0000FF"/>
            <w:sz w:val="44"/>
            <w:szCs w:val="44"/>
            <w:u w:val="single"/>
            <w:lang w:val="sr-Latn-CS"/>
          </w:rPr>
          <w:t>www</w:t>
        </w:r>
        <w:r w:rsidRPr="00165272">
          <w:rPr>
            <w:rFonts w:ascii="Brush Script MT" w:eastAsiaTheme="majorEastAsia" w:hAnsi="Brush Script MT" w:cs="Times New Roman"/>
            <w:i/>
            <w:color w:val="0000FF"/>
            <w:sz w:val="44"/>
            <w:szCs w:val="44"/>
            <w:u w:val="single"/>
          </w:rPr>
          <w:t>.</w:t>
        </w:r>
        <w:r w:rsidRPr="00165272">
          <w:rPr>
            <w:rFonts w:ascii="Brush Script MT" w:eastAsiaTheme="majorEastAsia" w:hAnsi="Brush Script MT" w:cs="Times New Roman"/>
            <w:i/>
            <w:color w:val="0000FF"/>
            <w:sz w:val="44"/>
            <w:szCs w:val="44"/>
            <w:u w:val="single"/>
            <w:lang w:val="sr-Latn-CS"/>
          </w:rPr>
          <w:t>srpss</w:t>
        </w:r>
        <w:r w:rsidRPr="00165272">
          <w:rPr>
            <w:rFonts w:ascii="Brush Script MT" w:eastAsiaTheme="majorEastAsia" w:hAnsi="Brush Script MT" w:cs="Times New Roman"/>
            <w:i/>
            <w:color w:val="0000FF"/>
            <w:sz w:val="44"/>
            <w:szCs w:val="44"/>
            <w:u w:val="single"/>
          </w:rPr>
          <w:t>.</w:t>
        </w:r>
        <w:r w:rsidRPr="00165272">
          <w:rPr>
            <w:rFonts w:ascii="Brush Script MT" w:eastAsiaTheme="majorEastAsia" w:hAnsi="Brush Script MT" w:cs="Times New Roman"/>
            <w:i/>
            <w:color w:val="0000FF"/>
            <w:sz w:val="44"/>
            <w:szCs w:val="44"/>
            <w:u w:val="single"/>
            <w:lang w:val="sr-Latn-CS"/>
          </w:rPr>
          <w:t>org</w:t>
        </w:r>
        <w:r w:rsidRPr="00165272">
          <w:rPr>
            <w:rFonts w:ascii="Brush Script MT" w:eastAsiaTheme="majorEastAsia" w:hAnsi="Brush Script MT" w:cs="Times New Roman"/>
            <w:i/>
            <w:color w:val="0000FF"/>
            <w:sz w:val="44"/>
            <w:szCs w:val="44"/>
            <w:u w:val="single"/>
          </w:rPr>
          <w:t>.</w:t>
        </w:r>
        <w:r w:rsidRPr="00165272">
          <w:rPr>
            <w:rFonts w:ascii="Brush Script MT" w:eastAsiaTheme="majorEastAsia" w:hAnsi="Brush Script MT" w:cs="Times New Roman"/>
            <w:i/>
            <w:color w:val="0000FF"/>
            <w:sz w:val="44"/>
            <w:szCs w:val="44"/>
            <w:u w:val="single"/>
            <w:lang w:val="sr-Latn-CS"/>
          </w:rPr>
          <w:t>rs</w:t>
        </w:r>
      </w:hyperlink>
      <w:r w:rsidRPr="00165272">
        <w:rPr>
          <w:rFonts w:ascii="Brush Script MT" w:eastAsia="Times New Roman" w:hAnsi="Brush Script MT" w:cs="Times New Roman"/>
          <w:i/>
          <w:color w:val="0000FF"/>
          <w:sz w:val="44"/>
          <w:szCs w:val="44"/>
        </w:rPr>
        <w:t>,</w:t>
      </w:r>
      <w:r w:rsidRPr="00165272">
        <w:rPr>
          <w:rFonts w:ascii="Brush Script MT" w:eastAsia="Times New Roman" w:hAnsi="Brush Script MT" w:cs="Times New Roman"/>
          <w:color w:val="FF00FF"/>
          <w:sz w:val="44"/>
          <w:szCs w:val="44"/>
          <w:lang w:val="sr-Latn-CS"/>
        </w:rPr>
        <w:t>a vesti iz javnog sektora na na</w:t>
      </w:r>
      <w:r w:rsidRPr="00165272">
        <w:rPr>
          <w:rFonts w:ascii="Brush Script MT" w:eastAsia="Times New Roman" w:hAnsi="Brush Script MT" w:cs="Times New Roman"/>
          <w:color w:val="FF00FF"/>
          <w:sz w:val="44"/>
          <w:szCs w:val="44"/>
        </w:rPr>
        <w:t>š</w:t>
      </w:r>
      <w:r w:rsidRPr="00165272">
        <w:rPr>
          <w:rFonts w:ascii="Brush Script MT" w:eastAsia="Times New Roman" w:hAnsi="Brush Script MT" w:cs="Times New Roman"/>
          <w:color w:val="FF00FF"/>
          <w:sz w:val="44"/>
          <w:szCs w:val="44"/>
          <w:lang w:val="sr-Latn-CS"/>
        </w:rPr>
        <w:t>em sajtu</w:t>
      </w:r>
      <w:hyperlink r:id="rId12" w:history="1">
        <w:r w:rsidRPr="00165272">
          <w:rPr>
            <w:rFonts w:ascii="Brush Script MT" w:eastAsiaTheme="majorEastAsia" w:hAnsi="Brush Script MT" w:cs="Times New Roman"/>
            <w:i/>
            <w:color w:val="0000FF"/>
            <w:sz w:val="44"/>
            <w:szCs w:val="44"/>
            <w:u w:val="single"/>
            <w:lang w:val="sr-Latn-CS"/>
          </w:rPr>
          <w:t>www</w:t>
        </w:r>
        <w:r w:rsidRPr="00165272">
          <w:rPr>
            <w:rFonts w:ascii="Brush Script MT" w:eastAsiaTheme="majorEastAsia" w:hAnsi="Brush Script MT" w:cs="Times New Roman"/>
            <w:i/>
            <w:color w:val="0000FF"/>
            <w:sz w:val="44"/>
            <w:szCs w:val="44"/>
            <w:u w:val="single"/>
          </w:rPr>
          <w:t>.</w:t>
        </w:r>
        <w:r w:rsidRPr="00165272">
          <w:rPr>
            <w:rFonts w:ascii="Brush Script MT" w:eastAsiaTheme="majorEastAsia" w:hAnsi="Brush Script MT" w:cs="Times New Roman"/>
            <w:i/>
            <w:color w:val="0000FF"/>
            <w:sz w:val="44"/>
            <w:szCs w:val="44"/>
            <w:u w:val="single"/>
            <w:lang w:val="sr-Latn-CS"/>
          </w:rPr>
          <w:t>nsjs</w:t>
        </w:r>
        <w:r w:rsidRPr="00165272">
          <w:rPr>
            <w:rFonts w:ascii="Brush Script MT" w:eastAsiaTheme="majorEastAsia" w:hAnsi="Brush Script MT" w:cs="Times New Roman"/>
            <w:i/>
            <w:color w:val="0000FF"/>
            <w:sz w:val="44"/>
            <w:szCs w:val="44"/>
            <w:u w:val="single"/>
          </w:rPr>
          <w:t>.</w:t>
        </w:r>
        <w:r w:rsidRPr="00165272">
          <w:rPr>
            <w:rFonts w:ascii="Brush Script MT" w:eastAsiaTheme="majorEastAsia" w:hAnsi="Brush Script MT" w:cs="Times New Roman"/>
            <w:i/>
            <w:color w:val="0000FF"/>
            <w:sz w:val="44"/>
            <w:szCs w:val="44"/>
            <w:u w:val="single"/>
            <w:lang w:val="sr-Latn-CS"/>
          </w:rPr>
          <w:t>org</w:t>
        </w:r>
        <w:r w:rsidRPr="00165272">
          <w:rPr>
            <w:rFonts w:ascii="Brush Script MT" w:eastAsiaTheme="majorEastAsia" w:hAnsi="Brush Script MT" w:cs="Times New Roman"/>
            <w:i/>
            <w:color w:val="0000FF"/>
            <w:sz w:val="44"/>
            <w:szCs w:val="44"/>
            <w:u w:val="single"/>
          </w:rPr>
          <w:t>.</w:t>
        </w:r>
        <w:r w:rsidRPr="00165272">
          <w:rPr>
            <w:rFonts w:ascii="Brush Script MT" w:eastAsiaTheme="majorEastAsia" w:hAnsi="Brush Script MT" w:cs="Times New Roman"/>
            <w:i/>
            <w:color w:val="0000FF"/>
            <w:sz w:val="44"/>
            <w:szCs w:val="44"/>
            <w:u w:val="single"/>
            <w:lang w:val="sr-Latn-CS"/>
          </w:rPr>
          <w:t>rs</w:t>
        </w:r>
      </w:hyperlink>
      <w:r w:rsidRPr="00165272">
        <w:rPr>
          <w:rFonts w:ascii="Brush Script MT" w:eastAsia="Times New Roman" w:hAnsi="Brush Script MT" w:cs="Times New Roman"/>
          <w:i/>
          <w:color w:val="0000FF"/>
          <w:sz w:val="44"/>
          <w:szCs w:val="44"/>
        </w:rPr>
        <w:t xml:space="preserve"> .</w:t>
      </w:r>
    </w:p>
    <w:p w:rsidR="00185910" w:rsidRPr="00165272" w:rsidRDefault="00185910" w:rsidP="00185910">
      <w:pPr>
        <w:spacing w:after="0" w:line="240" w:lineRule="auto"/>
        <w:jc w:val="center"/>
        <w:rPr>
          <w:rFonts w:ascii="Times New Roman" w:eastAsia="Times New Roman" w:hAnsi="Times New Roman" w:cs="Times New Roman"/>
          <w:sz w:val="24"/>
          <w:szCs w:val="24"/>
        </w:rPr>
      </w:pPr>
      <w:r w:rsidRPr="00165272">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email"/>
                    <a:srcRect/>
                    <a:stretch>
                      <a:fillRect/>
                    </a:stretch>
                  </pic:blipFill>
                  <pic:spPr bwMode="auto">
                    <a:xfrm>
                      <a:off x="0" y="0"/>
                      <a:ext cx="1219200" cy="654050"/>
                    </a:xfrm>
                    <a:prstGeom prst="rect">
                      <a:avLst/>
                    </a:prstGeom>
                    <a:noFill/>
                  </pic:spPr>
                </pic:pic>
              </a:graphicData>
            </a:graphic>
          </wp:anchor>
        </w:drawing>
      </w:r>
    </w:p>
    <w:p w:rsidR="00185910" w:rsidRPr="00165272" w:rsidRDefault="00185910" w:rsidP="00185910">
      <w:pPr>
        <w:rPr>
          <w:noProof/>
        </w:rPr>
      </w:pPr>
    </w:p>
    <w:p w:rsidR="00185910" w:rsidRDefault="00185910" w:rsidP="00185910"/>
    <w:p w:rsidR="006B53FF" w:rsidRDefault="006B53FF"/>
    <w:sectPr w:rsidR="006B53FF" w:rsidSect="00527FE1">
      <w:footerReference w:type="default" r:id="rId1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6AF8" w:rsidRDefault="00276AF8">
      <w:pPr>
        <w:spacing w:after="0" w:line="240" w:lineRule="auto"/>
      </w:pPr>
      <w:r>
        <w:separator/>
      </w:r>
    </w:p>
  </w:endnote>
  <w:endnote w:type="continuationSeparator" w:id="1">
    <w:p w:rsidR="00276AF8" w:rsidRDefault="00276A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742171"/>
      <w:docPartObj>
        <w:docPartGallery w:val="Page Numbers (Bottom of Page)"/>
        <w:docPartUnique/>
      </w:docPartObj>
    </w:sdtPr>
    <w:sdtEndPr>
      <w:rPr>
        <w:rFonts w:ascii="Times New Roman" w:hAnsi="Times New Roman" w:cs="Times New Roman"/>
        <w:noProof/>
        <w:sz w:val="28"/>
      </w:rPr>
    </w:sdtEndPr>
    <w:sdtContent>
      <w:p w:rsidR="002E356B" w:rsidRPr="00165272" w:rsidRDefault="005E2242">
        <w:pPr>
          <w:pStyle w:val="Footer"/>
          <w:jc w:val="right"/>
          <w:rPr>
            <w:rFonts w:ascii="Times New Roman" w:hAnsi="Times New Roman" w:cs="Times New Roman"/>
            <w:sz w:val="24"/>
          </w:rPr>
        </w:pPr>
        <w:r w:rsidRPr="00165272">
          <w:rPr>
            <w:rFonts w:ascii="Times New Roman" w:hAnsi="Times New Roman" w:cs="Times New Roman"/>
            <w:sz w:val="24"/>
          </w:rPr>
          <w:fldChar w:fldCharType="begin"/>
        </w:r>
        <w:r w:rsidR="00185910" w:rsidRPr="00165272">
          <w:rPr>
            <w:rFonts w:ascii="Times New Roman" w:hAnsi="Times New Roman" w:cs="Times New Roman"/>
            <w:sz w:val="24"/>
          </w:rPr>
          <w:instrText xml:space="preserve"> PAGE   \* MERGEFORMAT </w:instrText>
        </w:r>
        <w:r w:rsidRPr="00165272">
          <w:rPr>
            <w:rFonts w:ascii="Times New Roman" w:hAnsi="Times New Roman" w:cs="Times New Roman"/>
            <w:sz w:val="24"/>
          </w:rPr>
          <w:fldChar w:fldCharType="separate"/>
        </w:r>
        <w:r w:rsidR="00C43F88">
          <w:rPr>
            <w:rFonts w:ascii="Times New Roman" w:hAnsi="Times New Roman" w:cs="Times New Roman"/>
            <w:noProof/>
            <w:sz w:val="24"/>
          </w:rPr>
          <w:t>1</w:t>
        </w:r>
        <w:r w:rsidRPr="00165272">
          <w:rPr>
            <w:rFonts w:ascii="Times New Roman" w:hAnsi="Times New Roman" w:cs="Times New Roman"/>
            <w:noProof/>
            <w:sz w:val="24"/>
          </w:rPr>
          <w:fldChar w:fldCharType="end"/>
        </w:r>
      </w:p>
    </w:sdtContent>
  </w:sdt>
  <w:p w:rsidR="002E356B" w:rsidRDefault="00276A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6AF8" w:rsidRDefault="00276AF8">
      <w:pPr>
        <w:spacing w:after="0" w:line="240" w:lineRule="auto"/>
      </w:pPr>
      <w:r>
        <w:separator/>
      </w:r>
    </w:p>
  </w:footnote>
  <w:footnote w:type="continuationSeparator" w:id="1">
    <w:p w:rsidR="00276AF8" w:rsidRDefault="00276AF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85910"/>
    <w:rsid w:val="00002832"/>
    <w:rsid w:val="00185910"/>
    <w:rsid w:val="00240B8F"/>
    <w:rsid w:val="00276AF8"/>
    <w:rsid w:val="00401EA8"/>
    <w:rsid w:val="005E2242"/>
    <w:rsid w:val="006223E1"/>
    <w:rsid w:val="00664BDF"/>
    <w:rsid w:val="006B53FF"/>
    <w:rsid w:val="00706445"/>
    <w:rsid w:val="00843B7D"/>
    <w:rsid w:val="008648F5"/>
    <w:rsid w:val="00940808"/>
    <w:rsid w:val="00947A34"/>
    <w:rsid w:val="009B2401"/>
    <w:rsid w:val="00A718FC"/>
    <w:rsid w:val="00AD451C"/>
    <w:rsid w:val="00B0529E"/>
    <w:rsid w:val="00C43F88"/>
    <w:rsid w:val="00C954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91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859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910"/>
  </w:style>
  <w:style w:type="character" w:styleId="Hyperlink">
    <w:name w:val="Hyperlink"/>
    <w:basedOn w:val="DefaultParagraphFont"/>
    <w:uiPriority w:val="99"/>
    <w:unhideWhenUsed/>
    <w:rsid w:val="00185910"/>
    <w:rPr>
      <w:color w:val="0000FF" w:themeColor="hyperlink"/>
      <w:u w:val="single"/>
    </w:rPr>
  </w:style>
  <w:style w:type="paragraph" w:styleId="BalloonText">
    <w:name w:val="Balloon Text"/>
    <w:basedOn w:val="Normal"/>
    <w:link w:val="BalloonTextChar"/>
    <w:uiPriority w:val="99"/>
    <w:semiHidden/>
    <w:unhideWhenUsed/>
    <w:rsid w:val="00A718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18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910"/>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859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910"/>
    <w:rPr>
      <w:lang w:val="sr-Latn-RS"/>
    </w:rPr>
  </w:style>
  <w:style w:type="character" w:styleId="Hyperlink">
    <w:name w:val="Hyperlink"/>
    <w:basedOn w:val="DefaultParagraphFont"/>
    <w:uiPriority w:val="99"/>
    <w:unhideWhenUsed/>
    <w:rsid w:val="00185910"/>
    <w:rPr>
      <w:color w:val="0000FF" w:themeColor="hyperlink"/>
      <w:u w:val="single"/>
    </w:rPr>
  </w:style>
  <w:style w:type="paragraph" w:styleId="BalloonText">
    <w:name w:val="Balloon Text"/>
    <w:basedOn w:val="Normal"/>
    <w:link w:val="BalloonTextChar"/>
    <w:uiPriority w:val="99"/>
    <w:semiHidden/>
    <w:unhideWhenUsed/>
    <w:rsid w:val="00A718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18FC"/>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divs>
    <w:div w:id="126046982">
      <w:bodyDiv w:val="1"/>
      <w:marLeft w:val="0"/>
      <w:marRight w:val="0"/>
      <w:marTop w:val="0"/>
      <w:marBottom w:val="0"/>
      <w:divBdr>
        <w:top w:val="none" w:sz="0" w:space="0" w:color="auto"/>
        <w:left w:val="none" w:sz="0" w:space="0" w:color="auto"/>
        <w:bottom w:val="none" w:sz="0" w:space="0" w:color="auto"/>
        <w:right w:val="none" w:sz="0" w:space="0" w:color="auto"/>
      </w:divBdr>
    </w:div>
    <w:div w:id="954870900">
      <w:bodyDiv w:val="1"/>
      <w:marLeft w:val="0"/>
      <w:marRight w:val="0"/>
      <w:marTop w:val="0"/>
      <w:marBottom w:val="0"/>
      <w:divBdr>
        <w:top w:val="none" w:sz="0" w:space="0" w:color="auto"/>
        <w:left w:val="none" w:sz="0" w:space="0" w:color="auto"/>
        <w:bottom w:val="none" w:sz="0" w:space="0" w:color="auto"/>
        <w:right w:val="none" w:sz="0" w:space="0" w:color="auto"/>
      </w:divBdr>
      <w:divsChild>
        <w:div w:id="1513643816">
          <w:marLeft w:val="0"/>
          <w:marRight w:val="0"/>
          <w:marTop w:val="240"/>
          <w:marBottom w:val="0"/>
          <w:divBdr>
            <w:top w:val="none" w:sz="0" w:space="0" w:color="auto"/>
            <w:left w:val="none" w:sz="0" w:space="0" w:color="auto"/>
            <w:bottom w:val="none" w:sz="0" w:space="0" w:color="auto"/>
            <w:right w:val="none" w:sz="0" w:space="0" w:color="auto"/>
          </w:divBdr>
        </w:div>
      </w:divsChild>
    </w:div>
    <w:div w:id="1071849235">
      <w:bodyDiv w:val="1"/>
      <w:marLeft w:val="0"/>
      <w:marRight w:val="0"/>
      <w:marTop w:val="0"/>
      <w:marBottom w:val="0"/>
      <w:divBdr>
        <w:top w:val="none" w:sz="0" w:space="0" w:color="auto"/>
        <w:left w:val="none" w:sz="0" w:space="0" w:color="auto"/>
        <w:bottom w:val="none" w:sz="0" w:space="0" w:color="auto"/>
        <w:right w:val="none" w:sz="0" w:space="0" w:color="auto"/>
      </w:divBdr>
      <w:divsChild>
        <w:div w:id="587230537">
          <w:marLeft w:val="0"/>
          <w:marRight w:val="0"/>
          <w:marTop w:val="0"/>
          <w:marBottom w:val="150"/>
          <w:divBdr>
            <w:top w:val="none" w:sz="0" w:space="0" w:color="auto"/>
            <w:left w:val="none" w:sz="0" w:space="0" w:color="auto"/>
            <w:bottom w:val="none" w:sz="0" w:space="0" w:color="auto"/>
            <w:right w:val="none" w:sz="0" w:space="0" w:color="auto"/>
          </w:divBdr>
          <w:divsChild>
            <w:div w:id="5211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84073">
      <w:bodyDiv w:val="1"/>
      <w:marLeft w:val="0"/>
      <w:marRight w:val="0"/>
      <w:marTop w:val="0"/>
      <w:marBottom w:val="0"/>
      <w:divBdr>
        <w:top w:val="none" w:sz="0" w:space="0" w:color="auto"/>
        <w:left w:val="none" w:sz="0" w:space="0" w:color="auto"/>
        <w:bottom w:val="none" w:sz="0" w:space="0" w:color="auto"/>
        <w:right w:val="none" w:sz="0" w:space="0" w:color="auto"/>
      </w:divBdr>
      <w:divsChild>
        <w:div w:id="1241407699">
          <w:marLeft w:val="0"/>
          <w:marRight w:val="0"/>
          <w:marTop w:val="225"/>
          <w:marBottom w:val="0"/>
          <w:divBdr>
            <w:top w:val="none" w:sz="0" w:space="0" w:color="auto"/>
            <w:left w:val="none" w:sz="0" w:space="0" w:color="auto"/>
            <w:bottom w:val="none" w:sz="0" w:space="0" w:color="auto"/>
            <w:right w:val="none" w:sz="0" w:space="0" w:color="auto"/>
          </w:divBdr>
        </w:div>
        <w:div w:id="1607925822">
          <w:marLeft w:val="0"/>
          <w:marRight w:val="0"/>
          <w:marTop w:val="0"/>
          <w:marBottom w:val="0"/>
          <w:divBdr>
            <w:top w:val="none" w:sz="0" w:space="0" w:color="auto"/>
            <w:left w:val="none" w:sz="0" w:space="0" w:color="auto"/>
            <w:bottom w:val="none" w:sz="0" w:space="0" w:color="auto"/>
            <w:right w:val="none" w:sz="0" w:space="0" w:color="auto"/>
          </w:divBdr>
          <w:divsChild>
            <w:div w:id="39951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www.nsjs.org.rs" TargetMode="External"/><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srpss.org.rs"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hyperlink" Target="mailto:ddragana555@g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11</Pages>
  <Words>4717</Words>
  <Characters>26889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2014-09-21T16:54:00Z</dcterms:created>
  <dcterms:modified xsi:type="dcterms:W3CDTF">2014-09-22T16:35:00Z</dcterms:modified>
</cp:coreProperties>
</file>